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02" w:rsidRPr="00486D24" w:rsidRDefault="00417102" w:rsidP="001B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7DA6" w:rsidRPr="005B5163" w:rsidRDefault="00E27DA6" w:rsidP="00E27D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5B5163">
        <w:rPr>
          <w:b/>
          <w:color w:val="000000"/>
          <w:sz w:val="30"/>
          <w:szCs w:val="30"/>
        </w:rPr>
        <w:t xml:space="preserve">Уважаемые жители </w:t>
      </w:r>
      <w:proofErr w:type="spellStart"/>
      <w:r w:rsidRPr="005B5163">
        <w:rPr>
          <w:b/>
          <w:color w:val="000000"/>
          <w:sz w:val="30"/>
          <w:szCs w:val="30"/>
        </w:rPr>
        <w:t>Лидского</w:t>
      </w:r>
      <w:proofErr w:type="spellEnd"/>
      <w:r w:rsidRPr="005B5163">
        <w:rPr>
          <w:b/>
          <w:color w:val="000000"/>
          <w:sz w:val="30"/>
          <w:szCs w:val="30"/>
        </w:rPr>
        <w:t xml:space="preserve"> района!</w:t>
      </w:r>
    </w:p>
    <w:p w:rsidR="00E27DA6" w:rsidRPr="005B5163" w:rsidRDefault="00E27DA6" w:rsidP="00E27DA6">
      <w:pPr>
        <w:shd w:val="clear" w:color="auto" w:fill="FFFFFF"/>
        <w:jc w:val="center"/>
        <w:outlineLvl w:val="0"/>
        <w:rPr>
          <w:b/>
          <w:bCs/>
          <w:color w:val="252323"/>
          <w:kern w:val="36"/>
          <w:sz w:val="30"/>
          <w:szCs w:val="30"/>
        </w:rPr>
      </w:pPr>
      <w:proofErr w:type="spellStart"/>
      <w:r w:rsidRPr="005B5163">
        <w:rPr>
          <w:b/>
          <w:bCs/>
          <w:color w:val="252323"/>
          <w:kern w:val="36"/>
          <w:sz w:val="30"/>
          <w:szCs w:val="30"/>
        </w:rPr>
        <w:t>Лидский</w:t>
      </w:r>
      <w:proofErr w:type="spellEnd"/>
      <w:r w:rsidRPr="005B5163">
        <w:rPr>
          <w:b/>
          <w:bCs/>
          <w:color w:val="252323"/>
          <w:kern w:val="36"/>
          <w:sz w:val="30"/>
          <w:szCs w:val="30"/>
        </w:rPr>
        <w:t xml:space="preserve"> райисполком изучает общественное мнение </w:t>
      </w:r>
    </w:p>
    <w:p w:rsidR="005B5163" w:rsidRDefault="00E27DA6" w:rsidP="00E27DA6">
      <w:pPr>
        <w:shd w:val="clear" w:color="auto" w:fill="FFFFFF"/>
        <w:jc w:val="center"/>
        <w:outlineLvl w:val="0"/>
        <w:rPr>
          <w:b/>
          <w:color w:val="000000"/>
          <w:sz w:val="30"/>
          <w:szCs w:val="30"/>
          <w:shd w:val="clear" w:color="auto" w:fill="FFFFFF"/>
        </w:rPr>
      </w:pPr>
      <w:r w:rsidRPr="005B5163">
        <w:rPr>
          <w:b/>
          <w:bCs/>
          <w:color w:val="252323"/>
          <w:kern w:val="36"/>
          <w:sz w:val="30"/>
          <w:szCs w:val="30"/>
        </w:rPr>
        <w:t>по вопрос</w:t>
      </w:r>
      <w:r w:rsidR="001021F2">
        <w:rPr>
          <w:b/>
          <w:bCs/>
          <w:color w:val="252323"/>
          <w:kern w:val="36"/>
          <w:sz w:val="30"/>
          <w:szCs w:val="30"/>
        </w:rPr>
        <w:t>у</w:t>
      </w:r>
      <w:r w:rsidRPr="005B5163">
        <w:rPr>
          <w:b/>
          <w:bCs/>
          <w:color w:val="252323"/>
          <w:kern w:val="36"/>
          <w:sz w:val="30"/>
          <w:szCs w:val="30"/>
        </w:rPr>
        <w:t xml:space="preserve"> </w:t>
      </w:r>
      <w:r w:rsidR="005B5163" w:rsidRPr="005B5163">
        <w:rPr>
          <w:b/>
          <w:color w:val="000000"/>
          <w:sz w:val="30"/>
          <w:szCs w:val="30"/>
        </w:rPr>
        <w:t>административно-территориального устройства</w:t>
      </w:r>
      <w:r w:rsidR="005B5163" w:rsidRPr="005B5163">
        <w:rPr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E27DA6" w:rsidRPr="005B5163" w:rsidRDefault="005B5163" w:rsidP="00E27DA6">
      <w:pPr>
        <w:shd w:val="clear" w:color="auto" w:fill="FFFFFF"/>
        <w:jc w:val="center"/>
        <w:outlineLvl w:val="0"/>
        <w:rPr>
          <w:b/>
          <w:bCs/>
          <w:color w:val="252323"/>
          <w:kern w:val="36"/>
          <w:sz w:val="30"/>
          <w:szCs w:val="30"/>
        </w:rPr>
      </w:pPr>
      <w:proofErr w:type="spellStart"/>
      <w:r w:rsidRPr="005B5163">
        <w:rPr>
          <w:b/>
          <w:color w:val="000000"/>
          <w:sz w:val="30"/>
          <w:szCs w:val="30"/>
          <w:shd w:val="clear" w:color="auto" w:fill="FFFFFF"/>
        </w:rPr>
        <w:t>Лидского</w:t>
      </w:r>
      <w:proofErr w:type="spellEnd"/>
      <w:r w:rsidRPr="005B5163">
        <w:rPr>
          <w:b/>
          <w:color w:val="000000"/>
          <w:sz w:val="30"/>
          <w:szCs w:val="30"/>
          <w:shd w:val="clear" w:color="auto" w:fill="FFFFFF"/>
        </w:rPr>
        <w:t xml:space="preserve"> района</w:t>
      </w:r>
    </w:p>
    <w:p w:rsidR="00E27DA6" w:rsidRPr="00CA5B3B" w:rsidRDefault="00E27DA6" w:rsidP="00E27D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E27DA6" w:rsidRPr="00DC5B54" w:rsidRDefault="00E27DA6" w:rsidP="00913502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6F2681">
        <w:rPr>
          <w:bCs/>
          <w:sz w:val="30"/>
          <w:szCs w:val="30"/>
        </w:rPr>
        <w:t xml:space="preserve"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</w:t>
      </w:r>
      <w:proofErr w:type="spellStart"/>
      <w:r w:rsidRPr="006F2681">
        <w:rPr>
          <w:bCs/>
          <w:sz w:val="30"/>
          <w:szCs w:val="30"/>
        </w:rPr>
        <w:t>Лидский</w:t>
      </w:r>
      <w:proofErr w:type="spellEnd"/>
      <w:r w:rsidRPr="006F2681">
        <w:rPr>
          <w:bCs/>
          <w:sz w:val="30"/>
          <w:szCs w:val="30"/>
        </w:rPr>
        <w:t xml:space="preserve"> районный исполнительный комитет изучает</w:t>
      </w:r>
      <w:proofErr w:type="gramEnd"/>
      <w:r w:rsidRPr="006F2681">
        <w:rPr>
          <w:bCs/>
          <w:sz w:val="30"/>
          <w:szCs w:val="30"/>
        </w:rPr>
        <w:t xml:space="preserve"> общественное мнение </w:t>
      </w:r>
      <w:r w:rsidRPr="006F2681">
        <w:rPr>
          <w:sz w:val="30"/>
          <w:szCs w:val="30"/>
        </w:rPr>
        <w:t>по вопрос</w:t>
      </w:r>
      <w:r w:rsidR="001021F2">
        <w:rPr>
          <w:sz w:val="30"/>
          <w:szCs w:val="30"/>
        </w:rPr>
        <w:t>у</w:t>
      </w:r>
      <w:r w:rsidR="00913502">
        <w:rPr>
          <w:sz w:val="30"/>
          <w:szCs w:val="30"/>
        </w:rPr>
        <w:t xml:space="preserve"> </w:t>
      </w:r>
      <w:r w:rsidRPr="00DC5B54">
        <w:rPr>
          <w:color w:val="000000"/>
          <w:sz w:val="30"/>
          <w:szCs w:val="30"/>
        </w:rPr>
        <w:t xml:space="preserve">установления границ сельских населенных пунктов: </w:t>
      </w:r>
      <w:proofErr w:type="spellStart"/>
      <w:r>
        <w:rPr>
          <w:color w:val="000000"/>
          <w:sz w:val="30"/>
          <w:szCs w:val="30"/>
        </w:rPr>
        <w:t>агрогородка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Лайковщина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Белицкого</w:t>
      </w:r>
      <w:proofErr w:type="spellEnd"/>
      <w:r>
        <w:rPr>
          <w:color w:val="000000"/>
          <w:sz w:val="30"/>
          <w:szCs w:val="30"/>
        </w:rPr>
        <w:t xml:space="preserve"> сельсовета, деревни </w:t>
      </w:r>
      <w:proofErr w:type="spellStart"/>
      <w:r>
        <w:rPr>
          <w:color w:val="000000"/>
          <w:sz w:val="30"/>
          <w:szCs w:val="30"/>
        </w:rPr>
        <w:t>Кирьяновцы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Бердовского</w:t>
      </w:r>
      <w:proofErr w:type="spellEnd"/>
      <w:r w:rsidRPr="00DC5B54">
        <w:rPr>
          <w:color w:val="000000"/>
          <w:sz w:val="30"/>
          <w:szCs w:val="30"/>
        </w:rPr>
        <w:t xml:space="preserve"> сельсовета, деревни </w:t>
      </w:r>
      <w:proofErr w:type="spellStart"/>
      <w:r>
        <w:rPr>
          <w:color w:val="000000"/>
          <w:sz w:val="30"/>
          <w:szCs w:val="30"/>
        </w:rPr>
        <w:t>Дроздово</w:t>
      </w:r>
      <w:proofErr w:type="spellEnd"/>
      <w:r>
        <w:rPr>
          <w:color w:val="000000"/>
          <w:sz w:val="30"/>
          <w:szCs w:val="30"/>
        </w:rPr>
        <w:t xml:space="preserve"> Гончарского</w:t>
      </w:r>
      <w:r w:rsidRPr="00DC5B54">
        <w:rPr>
          <w:color w:val="000000"/>
          <w:sz w:val="30"/>
          <w:szCs w:val="30"/>
        </w:rPr>
        <w:t xml:space="preserve"> сельсовета, дерев</w:t>
      </w:r>
      <w:r>
        <w:rPr>
          <w:color w:val="000000"/>
          <w:sz w:val="30"/>
          <w:szCs w:val="30"/>
        </w:rPr>
        <w:t xml:space="preserve">ни Лесные Дворищи </w:t>
      </w:r>
      <w:proofErr w:type="spellStart"/>
      <w:r>
        <w:rPr>
          <w:color w:val="000000"/>
          <w:sz w:val="30"/>
          <w:szCs w:val="30"/>
        </w:rPr>
        <w:t>Дворищанского</w:t>
      </w:r>
      <w:proofErr w:type="spellEnd"/>
      <w:r w:rsidRPr="00DC5B54">
        <w:rPr>
          <w:color w:val="000000"/>
          <w:sz w:val="30"/>
          <w:szCs w:val="30"/>
        </w:rPr>
        <w:t xml:space="preserve"> сельсовета, деревень </w:t>
      </w:r>
      <w:proofErr w:type="spellStart"/>
      <w:r>
        <w:rPr>
          <w:color w:val="000000"/>
          <w:sz w:val="30"/>
          <w:szCs w:val="30"/>
        </w:rPr>
        <w:t>Банцевичи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Домейки</w:t>
      </w:r>
      <w:proofErr w:type="spellEnd"/>
      <w:r>
        <w:rPr>
          <w:color w:val="000000"/>
          <w:sz w:val="30"/>
          <w:szCs w:val="30"/>
        </w:rPr>
        <w:t xml:space="preserve">, Евсеевичи, </w:t>
      </w:r>
      <w:proofErr w:type="spellStart"/>
      <w:r>
        <w:rPr>
          <w:color w:val="000000"/>
          <w:sz w:val="30"/>
          <w:szCs w:val="30"/>
        </w:rPr>
        <w:t>Ропейки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агрогородка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Дитва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Дитвянского</w:t>
      </w:r>
      <w:proofErr w:type="spellEnd"/>
      <w:r>
        <w:rPr>
          <w:color w:val="000000"/>
          <w:sz w:val="30"/>
          <w:szCs w:val="30"/>
        </w:rPr>
        <w:t xml:space="preserve"> сельсовета, деревень Великое Село и </w:t>
      </w:r>
      <w:proofErr w:type="spellStart"/>
      <w:r>
        <w:rPr>
          <w:color w:val="000000"/>
          <w:sz w:val="30"/>
          <w:szCs w:val="30"/>
        </w:rPr>
        <w:t>Чеховцы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Круповского</w:t>
      </w:r>
      <w:proofErr w:type="spellEnd"/>
      <w:r>
        <w:rPr>
          <w:color w:val="000000"/>
          <w:sz w:val="30"/>
          <w:szCs w:val="30"/>
        </w:rPr>
        <w:t xml:space="preserve"> сельсовета, деревень Палубники, </w:t>
      </w:r>
      <w:proofErr w:type="spellStart"/>
      <w:r>
        <w:rPr>
          <w:color w:val="000000"/>
          <w:sz w:val="30"/>
          <w:szCs w:val="30"/>
        </w:rPr>
        <w:t>Поречаны</w:t>
      </w:r>
      <w:proofErr w:type="spellEnd"/>
      <w:r>
        <w:rPr>
          <w:color w:val="000000"/>
          <w:sz w:val="30"/>
          <w:szCs w:val="30"/>
        </w:rPr>
        <w:t xml:space="preserve"> и хутора </w:t>
      </w:r>
      <w:proofErr w:type="spellStart"/>
      <w:r>
        <w:rPr>
          <w:color w:val="000000"/>
          <w:sz w:val="30"/>
          <w:szCs w:val="30"/>
        </w:rPr>
        <w:t>Еремеичи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Тарновского</w:t>
      </w:r>
      <w:proofErr w:type="spellEnd"/>
      <w:r>
        <w:rPr>
          <w:color w:val="000000"/>
          <w:sz w:val="30"/>
          <w:szCs w:val="30"/>
        </w:rPr>
        <w:t xml:space="preserve"> сельсовета, деревни </w:t>
      </w:r>
      <w:proofErr w:type="spellStart"/>
      <w:r>
        <w:rPr>
          <w:color w:val="000000"/>
          <w:sz w:val="30"/>
          <w:szCs w:val="30"/>
        </w:rPr>
        <w:t>Велички</w:t>
      </w:r>
      <w:proofErr w:type="spellEnd"/>
      <w:r>
        <w:rPr>
          <w:color w:val="000000"/>
          <w:sz w:val="30"/>
          <w:szCs w:val="30"/>
        </w:rPr>
        <w:t xml:space="preserve"> Третьяковского сельсовета, </w:t>
      </w:r>
      <w:proofErr w:type="spellStart"/>
      <w:r>
        <w:rPr>
          <w:color w:val="000000"/>
          <w:sz w:val="30"/>
          <w:szCs w:val="30"/>
        </w:rPr>
        <w:t>агрогородк</w:t>
      </w:r>
      <w:r w:rsidR="00BC378C">
        <w:rPr>
          <w:color w:val="000000"/>
          <w:sz w:val="30"/>
          <w:szCs w:val="30"/>
        </w:rPr>
        <w:t>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Голдово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Ходоровцы</w:t>
      </w:r>
      <w:proofErr w:type="spellEnd"/>
      <w:r>
        <w:rPr>
          <w:color w:val="000000"/>
          <w:sz w:val="30"/>
          <w:szCs w:val="30"/>
        </w:rPr>
        <w:t xml:space="preserve"> и деревень </w:t>
      </w:r>
      <w:proofErr w:type="spellStart"/>
      <w:r>
        <w:rPr>
          <w:color w:val="000000"/>
          <w:sz w:val="30"/>
          <w:szCs w:val="30"/>
        </w:rPr>
        <w:t>Ольговцы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Семашки</w:t>
      </w:r>
      <w:proofErr w:type="spellEnd"/>
      <w:r w:rsidR="00BC378C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Цвербуты</w:t>
      </w:r>
      <w:proofErr w:type="spellEnd"/>
      <w:r>
        <w:rPr>
          <w:color w:val="000000"/>
          <w:sz w:val="30"/>
          <w:szCs w:val="30"/>
        </w:rPr>
        <w:t xml:space="preserve"> Ходоровского сельсовета</w:t>
      </w:r>
      <w:r w:rsidR="00913502">
        <w:rPr>
          <w:color w:val="000000"/>
          <w:sz w:val="30"/>
          <w:szCs w:val="30"/>
        </w:rPr>
        <w:t>.</w:t>
      </w:r>
    </w:p>
    <w:p w:rsidR="00E27DA6" w:rsidRPr="006F2681" w:rsidRDefault="00E27DA6" w:rsidP="00E27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F2681">
        <w:rPr>
          <w:sz w:val="30"/>
          <w:szCs w:val="30"/>
        </w:rPr>
        <w:t xml:space="preserve">Подробную информацию о границах сельских населенных пунктов </w:t>
      </w:r>
      <w:proofErr w:type="spellStart"/>
      <w:r w:rsidRPr="006F2681">
        <w:rPr>
          <w:sz w:val="30"/>
          <w:szCs w:val="30"/>
        </w:rPr>
        <w:t>Лидского</w:t>
      </w:r>
      <w:proofErr w:type="spellEnd"/>
      <w:r w:rsidRPr="006F2681">
        <w:rPr>
          <w:sz w:val="30"/>
          <w:szCs w:val="30"/>
        </w:rPr>
        <w:t xml:space="preserve"> района можно получить в землеустроительной службе </w:t>
      </w:r>
      <w:proofErr w:type="spellStart"/>
      <w:r w:rsidRPr="006F2681">
        <w:rPr>
          <w:sz w:val="30"/>
          <w:szCs w:val="30"/>
        </w:rPr>
        <w:t>Лидского</w:t>
      </w:r>
      <w:proofErr w:type="spellEnd"/>
      <w:r w:rsidRPr="006F2681">
        <w:rPr>
          <w:sz w:val="30"/>
          <w:szCs w:val="30"/>
        </w:rPr>
        <w:t xml:space="preserve"> районного исполнительного комитета (г</w:t>
      </w:r>
      <w:proofErr w:type="gramStart"/>
      <w:r w:rsidRPr="006F2681">
        <w:rPr>
          <w:sz w:val="30"/>
          <w:szCs w:val="30"/>
        </w:rPr>
        <w:t>.Л</w:t>
      </w:r>
      <w:proofErr w:type="gramEnd"/>
      <w:r w:rsidRPr="006F2681">
        <w:rPr>
          <w:sz w:val="30"/>
          <w:szCs w:val="30"/>
        </w:rPr>
        <w:t>ида, ул. Чапаева, 19,  тел. 526576).</w:t>
      </w:r>
    </w:p>
    <w:p w:rsidR="00E27DA6" w:rsidRPr="00780B7B" w:rsidRDefault="00E27DA6" w:rsidP="00E27D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6F2681">
        <w:rPr>
          <w:sz w:val="30"/>
          <w:szCs w:val="30"/>
          <w:shd w:val="clear" w:color="auto" w:fill="FFFFFF"/>
        </w:rPr>
        <w:t>В соответствии со статьей 17 Закона «Об административно</w:t>
      </w:r>
      <w:r w:rsidRPr="00780B7B">
        <w:rPr>
          <w:color w:val="000000"/>
          <w:sz w:val="30"/>
          <w:szCs w:val="30"/>
          <w:shd w:val="clear" w:color="auto" w:fill="FFFFFF"/>
        </w:rPr>
        <w:t xml:space="preserve">-территориальном устройстве Республики Беларусь» граждане вправе высказать свое мнение </w:t>
      </w:r>
      <w:r w:rsidRPr="00DC5B54">
        <w:rPr>
          <w:color w:val="000000"/>
          <w:sz w:val="30"/>
          <w:szCs w:val="30"/>
        </w:rPr>
        <w:t>по вопросам административно-территориального устройства</w:t>
      </w:r>
      <w:r w:rsidRPr="00780B7B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780B7B">
        <w:rPr>
          <w:color w:val="000000"/>
          <w:sz w:val="30"/>
          <w:szCs w:val="30"/>
          <w:shd w:val="clear" w:color="auto" w:fill="FFFFFF"/>
        </w:rPr>
        <w:t>Лидского</w:t>
      </w:r>
      <w:proofErr w:type="spellEnd"/>
      <w:r w:rsidRPr="00780B7B">
        <w:rPr>
          <w:color w:val="000000"/>
          <w:sz w:val="30"/>
          <w:szCs w:val="30"/>
          <w:shd w:val="clear" w:color="auto" w:fill="FFFFFF"/>
        </w:rPr>
        <w:t xml:space="preserve"> района. </w:t>
      </w:r>
    </w:p>
    <w:p w:rsidR="00E27DA6" w:rsidRPr="00CA5B3B" w:rsidRDefault="00E27DA6" w:rsidP="00E27DA6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A5B3B">
        <w:rPr>
          <w:color w:val="000000"/>
          <w:sz w:val="30"/>
          <w:szCs w:val="30"/>
          <w:shd w:val="clear" w:color="auto" w:fill="FFFFFF"/>
        </w:rPr>
        <w:t>Мнения граждан принимаются в течение одного месяца с даты опубликования извещения в средствах массовой информации и его размещения в глобальной компьютерной сети Интернет в письменной форме по адресу:</w:t>
      </w:r>
      <w:r w:rsidRPr="00CA5B3B">
        <w:rPr>
          <w:rStyle w:val="a4"/>
          <w:sz w:val="30"/>
          <w:szCs w:val="30"/>
          <w:u w:val="single"/>
        </w:rPr>
        <w:t>231300,  г. Лида, ул</w:t>
      </w:r>
      <w:proofErr w:type="gramStart"/>
      <w:r w:rsidRPr="00CA5B3B">
        <w:rPr>
          <w:rStyle w:val="a4"/>
          <w:sz w:val="30"/>
          <w:szCs w:val="30"/>
          <w:u w:val="single"/>
        </w:rPr>
        <w:t>.Ч</w:t>
      </w:r>
      <w:proofErr w:type="gramEnd"/>
      <w:r w:rsidRPr="00CA5B3B">
        <w:rPr>
          <w:rStyle w:val="a4"/>
          <w:sz w:val="30"/>
          <w:szCs w:val="30"/>
          <w:u w:val="single"/>
        </w:rPr>
        <w:t>апаева, 19 (с пометкой изучение мнения граждан)</w:t>
      </w:r>
      <w:r w:rsidRPr="00CA5B3B">
        <w:rPr>
          <w:sz w:val="30"/>
          <w:szCs w:val="30"/>
        </w:rPr>
        <w:t xml:space="preserve">, в электронной форме по адресу: </w:t>
      </w:r>
      <w:hyperlink r:id="rId4" w:history="1">
        <w:r w:rsidRPr="00CA5B3B">
          <w:rPr>
            <w:rStyle w:val="a7"/>
            <w:sz w:val="30"/>
            <w:szCs w:val="30"/>
          </w:rPr>
          <w:t>obrascheniya_lida@mail.ru</w:t>
        </w:r>
      </w:hyperlink>
      <w:r w:rsidRPr="00CA5B3B">
        <w:rPr>
          <w:sz w:val="30"/>
          <w:szCs w:val="30"/>
        </w:rPr>
        <w:t xml:space="preserve"> на официальный сайт </w:t>
      </w:r>
      <w:proofErr w:type="spellStart"/>
      <w:r w:rsidRPr="00CA5B3B">
        <w:rPr>
          <w:sz w:val="30"/>
          <w:szCs w:val="30"/>
        </w:rPr>
        <w:t>Лидского</w:t>
      </w:r>
      <w:proofErr w:type="spellEnd"/>
      <w:r w:rsidRPr="00CA5B3B">
        <w:rPr>
          <w:sz w:val="30"/>
          <w:szCs w:val="30"/>
        </w:rPr>
        <w:t xml:space="preserve"> райисполкома либо </w:t>
      </w:r>
      <w:hyperlink r:id="rId5" w:history="1">
        <w:r w:rsidRPr="00CA5B3B">
          <w:rPr>
            <w:rStyle w:val="a7"/>
            <w:sz w:val="30"/>
            <w:szCs w:val="30"/>
            <w:lang w:val="en-US"/>
          </w:rPr>
          <w:t>lidaraizem</w:t>
        </w:r>
        <w:r w:rsidRPr="00CA5B3B">
          <w:rPr>
            <w:rStyle w:val="a7"/>
            <w:sz w:val="30"/>
            <w:szCs w:val="30"/>
          </w:rPr>
          <w:t>@</w:t>
        </w:r>
        <w:r w:rsidRPr="00CA5B3B">
          <w:rPr>
            <w:rStyle w:val="a7"/>
            <w:sz w:val="30"/>
            <w:szCs w:val="30"/>
            <w:lang w:val="en-US"/>
          </w:rPr>
          <w:t>tut</w:t>
        </w:r>
        <w:r w:rsidRPr="00CA5B3B">
          <w:rPr>
            <w:rStyle w:val="a7"/>
            <w:sz w:val="30"/>
            <w:szCs w:val="30"/>
          </w:rPr>
          <w:t>.</w:t>
        </w:r>
        <w:r w:rsidRPr="00CA5B3B">
          <w:rPr>
            <w:rStyle w:val="a7"/>
            <w:sz w:val="30"/>
            <w:szCs w:val="30"/>
            <w:lang w:val="en-US"/>
          </w:rPr>
          <w:t>by</w:t>
        </w:r>
      </w:hyperlink>
      <w:r w:rsidRPr="00CA5B3B">
        <w:rPr>
          <w:sz w:val="30"/>
          <w:szCs w:val="30"/>
        </w:rPr>
        <w:t xml:space="preserve"> (землеустроительн</w:t>
      </w:r>
      <w:r>
        <w:rPr>
          <w:sz w:val="30"/>
          <w:szCs w:val="30"/>
        </w:rPr>
        <w:t xml:space="preserve">ая служба </w:t>
      </w:r>
      <w:proofErr w:type="spellStart"/>
      <w:r>
        <w:rPr>
          <w:sz w:val="30"/>
          <w:szCs w:val="30"/>
        </w:rPr>
        <w:t>Лидского</w:t>
      </w:r>
      <w:proofErr w:type="spellEnd"/>
      <w:r>
        <w:rPr>
          <w:sz w:val="30"/>
          <w:szCs w:val="30"/>
        </w:rPr>
        <w:t xml:space="preserve"> райисполкома)</w:t>
      </w:r>
      <w:r w:rsidRPr="00CA5B3B">
        <w:rPr>
          <w:sz w:val="30"/>
          <w:szCs w:val="30"/>
        </w:rPr>
        <w:t>.</w:t>
      </w:r>
    </w:p>
    <w:p w:rsidR="00E27DA6" w:rsidRPr="00CA5B3B" w:rsidRDefault="00E27DA6" w:rsidP="00E27DA6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A5B3B">
        <w:rPr>
          <w:sz w:val="30"/>
          <w:szCs w:val="30"/>
        </w:rPr>
        <w:t>Мнения граждан, направленные с нарушением формы и сроков, рассмотрению не подлежат.</w:t>
      </w:r>
    </w:p>
    <w:sectPr w:rsidR="00E27DA6" w:rsidRPr="00CA5B3B" w:rsidSect="0091350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7A86"/>
    <w:rsid w:val="000B2A1C"/>
    <w:rsid w:val="000D69D8"/>
    <w:rsid w:val="001021F2"/>
    <w:rsid w:val="001221D9"/>
    <w:rsid w:val="00137840"/>
    <w:rsid w:val="00143D1C"/>
    <w:rsid w:val="001B36D4"/>
    <w:rsid w:val="001B48D8"/>
    <w:rsid w:val="001D1D57"/>
    <w:rsid w:val="001E25FE"/>
    <w:rsid w:val="001E6700"/>
    <w:rsid w:val="002560B4"/>
    <w:rsid w:val="002A7941"/>
    <w:rsid w:val="002B033F"/>
    <w:rsid w:val="002B6044"/>
    <w:rsid w:val="002D065C"/>
    <w:rsid w:val="002F0D91"/>
    <w:rsid w:val="00324B6E"/>
    <w:rsid w:val="00330FFF"/>
    <w:rsid w:val="00332789"/>
    <w:rsid w:val="00354D42"/>
    <w:rsid w:val="00393679"/>
    <w:rsid w:val="003F65BE"/>
    <w:rsid w:val="00410B7D"/>
    <w:rsid w:val="00417102"/>
    <w:rsid w:val="004806E1"/>
    <w:rsid w:val="00486D24"/>
    <w:rsid w:val="004A659D"/>
    <w:rsid w:val="004D1492"/>
    <w:rsid w:val="00525F94"/>
    <w:rsid w:val="00533000"/>
    <w:rsid w:val="00584D3E"/>
    <w:rsid w:val="005B5163"/>
    <w:rsid w:val="00605B4A"/>
    <w:rsid w:val="006D6D74"/>
    <w:rsid w:val="006E0E7C"/>
    <w:rsid w:val="006F2681"/>
    <w:rsid w:val="0070183F"/>
    <w:rsid w:val="00740163"/>
    <w:rsid w:val="00741B65"/>
    <w:rsid w:val="00817A86"/>
    <w:rsid w:val="00864432"/>
    <w:rsid w:val="0089300D"/>
    <w:rsid w:val="00913502"/>
    <w:rsid w:val="00934966"/>
    <w:rsid w:val="00955E70"/>
    <w:rsid w:val="00965B63"/>
    <w:rsid w:val="009E58C2"/>
    <w:rsid w:val="009E6C5C"/>
    <w:rsid w:val="00A85A57"/>
    <w:rsid w:val="00AA5931"/>
    <w:rsid w:val="00AE49ED"/>
    <w:rsid w:val="00AF384D"/>
    <w:rsid w:val="00B56EF8"/>
    <w:rsid w:val="00B7162C"/>
    <w:rsid w:val="00BA279A"/>
    <w:rsid w:val="00BA7172"/>
    <w:rsid w:val="00BB662A"/>
    <w:rsid w:val="00BC378C"/>
    <w:rsid w:val="00C1110A"/>
    <w:rsid w:val="00D30D27"/>
    <w:rsid w:val="00D66DBF"/>
    <w:rsid w:val="00DB6EC0"/>
    <w:rsid w:val="00DC61BE"/>
    <w:rsid w:val="00DE28CC"/>
    <w:rsid w:val="00E07326"/>
    <w:rsid w:val="00E27DA6"/>
    <w:rsid w:val="00E27FF0"/>
    <w:rsid w:val="00EA6D5B"/>
    <w:rsid w:val="00ED6DD5"/>
    <w:rsid w:val="00EE48A1"/>
    <w:rsid w:val="00EE61CB"/>
    <w:rsid w:val="00F07476"/>
    <w:rsid w:val="00F3191C"/>
    <w:rsid w:val="00F42CC2"/>
    <w:rsid w:val="00F64A7F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B3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7A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A86"/>
  </w:style>
  <w:style w:type="character" w:styleId="a4">
    <w:name w:val="Strong"/>
    <w:basedOn w:val="a0"/>
    <w:qFormat/>
    <w:rsid w:val="00817A86"/>
    <w:rPr>
      <w:b/>
      <w:bCs/>
    </w:rPr>
  </w:style>
  <w:style w:type="character" w:styleId="a5">
    <w:name w:val="Emphasis"/>
    <w:basedOn w:val="a0"/>
    <w:qFormat/>
    <w:rsid w:val="00817A86"/>
    <w:rPr>
      <w:i/>
      <w:iCs/>
    </w:rPr>
  </w:style>
  <w:style w:type="paragraph" w:styleId="a6">
    <w:name w:val="Balloon Text"/>
    <w:basedOn w:val="a"/>
    <w:semiHidden/>
    <w:rsid w:val="0070183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80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6D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araizem@tut.by" TargetMode="External"/><Relationship Id="rId4" Type="http://schemas.openxmlformats.org/officeDocument/2006/relationships/hyperlink" Target="mailto:obrascheniya_li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Лидского района</vt:lpstr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Лидского района</dc:title>
  <dc:creator>User</dc:creator>
  <cp:lastModifiedBy>Пользователь</cp:lastModifiedBy>
  <cp:revision>2</cp:revision>
  <cp:lastPrinted>2017-10-25T09:18:00Z</cp:lastPrinted>
  <dcterms:created xsi:type="dcterms:W3CDTF">2017-11-14T09:21:00Z</dcterms:created>
  <dcterms:modified xsi:type="dcterms:W3CDTF">2017-11-14T09:21:00Z</dcterms:modified>
</cp:coreProperties>
</file>