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56" w:rsidRDefault="005D78C8">
      <w:pPr>
        <w:pStyle w:val="newncpi0"/>
        <w:jc w:val="center"/>
        <w:divId w:val="454717152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603F56" w:rsidRDefault="005D78C8">
      <w:pPr>
        <w:pStyle w:val="newncpi"/>
        <w:ind w:firstLine="0"/>
        <w:jc w:val="center"/>
        <w:divId w:val="454717152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:rsidR="00603F56" w:rsidRDefault="005D78C8">
      <w:pPr>
        <w:pStyle w:val="titlencpi"/>
        <w:divId w:val="454717152"/>
      </w:pPr>
      <w:r>
        <w:rPr>
          <w:color w:val="000080"/>
        </w:rPr>
        <w:t>О классификации торговых объектов по видам и типам</w:t>
      </w:r>
    </w:p>
    <w:p w:rsidR="00603F56" w:rsidRDefault="005D78C8">
      <w:pPr>
        <w:pStyle w:val="preamble"/>
        <w:divId w:val="454717152"/>
      </w:pPr>
      <w:proofErr w:type="gramStart"/>
      <w:r>
        <w:t xml:space="preserve">На основании </w:t>
      </w:r>
      <w:hyperlink r:id="rId5" w:anchor="a274" w:tooltip="+" w:history="1">
        <w:r>
          <w:rPr>
            <w:rStyle w:val="a3"/>
          </w:rPr>
          <w:t>абзаца третьего</w:t>
        </w:r>
      </w:hyperlink>
      <w:r>
        <w:t xml:space="preserve">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</w:t>
      </w:r>
      <w:hyperlink r:id="rId6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603F56" w:rsidRDefault="005D78C8">
      <w:pPr>
        <w:pStyle w:val="point"/>
        <w:divId w:val="454717152"/>
      </w:pPr>
      <w:bookmarkStart w:id="1" w:name="a32"/>
      <w:bookmarkEnd w:id="1"/>
      <w:r>
        <w:t xml:space="preserve">1. Установить классификацию торговых объектов по видам и типам согласно приложениям </w:t>
      </w:r>
      <w:hyperlink w:anchor="a2" w:tooltip="+" w:history="1">
        <w:r>
          <w:rPr>
            <w:rStyle w:val="a3"/>
          </w:rPr>
          <w:t>1–4</w:t>
        </w:r>
      </w:hyperlink>
      <w:r>
        <w:t>.</w:t>
      </w:r>
    </w:p>
    <w:p w:rsidR="00603F56" w:rsidRDefault="005D78C8">
      <w:pPr>
        <w:pStyle w:val="point"/>
        <w:divId w:val="454717152"/>
      </w:pPr>
      <w:r>
        <w:t xml:space="preserve">2. Признать утратившим силу </w:t>
      </w:r>
      <w:hyperlink r:id="rId7" w:anchor="a2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:rsidR="00603F56" w:rsidRDefault="005D78C8">
      <w:pPr>
        <w:pStyle w:val="point"/>
        <w:divId w:val="454717152"/>
      </w:pPr>
      <w:r>
        <w:t>3. Настоящее постановление вступает в силу с 8 июля 2021 г.</w:t>
      </w:r>
    </w:p>
    <w:p w:rsidR="00603F56" w:rsidRDefault="005D78C8">
      <w:pPr>
        <w:pStyle w:val="newncpi"/>
        <w:divId w:val="4547171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98"/>
        <w:gridCol w:w="5098"/>
      </w:tblGrid>
      <w:tr w:rsidR="00603F56">
        <w:trPr>
          <w:divId w:val="45471715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3F56" w:rsidRDefault="005D78C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3F56" w:rsidRDefault="005D78C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603F56" w:rsidRDefault="005D78C8">
      <w:pPr>
        <w:pStyle w:val="newncpi0"/>
        <w:divId w:val="4547171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9"/>
        <w:gridCol w:w="3707"/>
      </w:tblGrid>
      <w:tr w:rsidR="00603F56">
        <w:trPr>
          <w:divId w:val="45471715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:rsidR="00603F56" w:rsidRDefault="005D78C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603F56" w:rsidRDefault="005D78C8">
      <w:pPr>
        <w:pStyle w:val="titlep"/>
        <w:jc w:val="left"/>
        <w:divId w:val="454717152"/>
      </w:pPr>
      <w:bookmarkStart w:id="3" w:name="a24"/>
      <w:bookmarkEnd w:id="3"/>
      <w:r>
        <w:t>КЛАССИФИКАЦИЯ</w:t>
      </w:r>
      <w:r>
        <w:br/>
        <w:t>торговых объектов по видам</w:t>
      </w:r>
    </w:p>
    <w:p w:rsidR="00603F56" w:rsidRDefault="005D78C8">
      <w:pPr>
        <w:pStyle w:val="point"/>
        <w:divId w:val="454717152"/>
      </w:pPr>
      <w:r>
        <w:t>1. В зависимости от типа конструкции:</w:t>
      </w:r>
    </w:p>
    <w:p w:rsidR="00603F56" w:rsidRDefault="005D78C8">
      <w:pPr>
        <w:pStyle w:val="newncpi"/>
        <w:divId w:val="454717152"/>
      </w:pPr>
      <w:r>
        <w:t>стационарные;</w:t>
      </w:r>
    </w:p>
    <w:p w:rsidR="00603F56" w:rsidRDefault="005D78C8">
      <w:pPr>
        <w:pStyle w:val="newncpi"/>
        <w:divId w:val="454717152"/>
      </w:pPr>
      <w:r>
        <w:t>нестационарные;</w:t>
      </w:r>
    </w:p>
    <w:p w:rsidR="00603F56" w:rsidRDefault="005D78C8">
      <w:pPr>
        <w:pStyle w:val="newncpi"/>
        <w:divId w:val="454717152"/>
      </w:pPr>
      <w:r>
        <w:t>передвижные.</w:t>
      </w:r>
    </w:p>
    <w:p w:rsidR="00603F56" w:rsidRDefault="005D78C8">
      <w:pPr>
        <w:pStyle w:val="point"/>
        <w:divId w:val="454717152"/>
      </w:pPr>
      <w:r>
        <w:t>2. В зависимости от места расположения:</w:t>
      </w:r>
    </w:p>
    <w:p w:rsidR="00603F56" w:rsidRDefault="005D78C8">
      <w:pPr>
        <w:pStyle w:val="newncpi"/>
        <w:divId w:val="454717152"/>
      </w:pPr>
      <w:r>
        <w:t>в составе торгового центра;</w:t>
      </w:r>
    </w:p>
    <w:p w:rsidR="00603F56" w:rsidRDefault="005D78C8">
      <w:pPr>
        <w:pStyle w:val="newncpi"/>
        <w:divId w:val="454717152"/>
      </w:pPr>
      <w:r>
        <w:t>на торговой площади магазина;</w:t>
      </w:r>
    </w:p>
    <w:p w:rsidR="00603F56" w:rsidRDefault="005D78C8">
      <w:pPr>
        <w:pStyle w:val="newncpi"/>
        <w:divId w:val="454717152"/>
      </w:pPr>
      <w:proofErr w:type="gramStart"/>
      <w:r>
        <w:lastRenderedPageBreak/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603F56" w:rsidRDefault="005D78C8">
      <w:pPr>
        <w:pStyle w:val="newncpi"/>
        <w:divId w:val="454717152"/>
      </w:pPr>
      <w:r>
        <w:t>на автозаправочной станции;</w:t>
      </w:r>
    </w:p>
    <w:p w:rsidR="00603F56" w:rsidRDefault="005D78C8">
      <w:pPr>
        <w:pStyle w:val="newncpi"/>
        <w:divId w:val="454717152"/>
      </w:pPr>
      <w:r>
        <w:t>на территории объекта придорожного сервиса;</w:t>
      </w:r>
    </w:p>
    <w:p w:rsidR="00603F56" w:rsidRDefault="005D78C8">
      <w:pPr>
        <w:pStyle w:val="newncpi"/>
        <w:divId w:val="454717152"/>
      </w:pPr>
      <w:r>
        <w:t>на рынке;</w:t>
      </w:r>
    </w:p>
    <w:p w:rsidR="00603F56" w:rsidRDefault="005D78C8">
      <w:pPr>
        <w:pStyle w:val="newncpi"/>
        <w:divId w:val="454717152"/>
      </w:pPr>
      <w:r>
        <w:t>в пункте пропуска через Государственную границу Республики Беларусь;</w:t>
      </w:r>
    </w:p>
    <w:p w:rsidR="00603F56" w:rsidRDefault="005D78C8">
      <w:pPr>
        <w:pStyle w:val="newncpi"/>
        <w:divId w:val="454717152"/>
      </w:pPr>
      <w:r>
        <w:t>на площадке по продаже декоративных растений и продукции цветоводства;</w:t>
      </w:r>
    </w:p>
    <w:p w:rsidR="00603F56" w:rsidRDefault="005D78C8">
      <w:pPr>
        <w:pStyle w:val="newncpi"/>
        <w:divId w:val="454717152"/>
      </w:pPr>
      <w:r>
        <w:t>в ином месте расположения.</w:t>
      </w:r>
    </w:p>
    <w:p w:rsidR="00603F56" w:rsidRDefault="005D78C8">
      <w:pPr>
        <w:pStyle w:val="point"/>
        <w:divId w:val="454717152"/>
      </w:pPr>
      <w:r>
        <w:t>3. В зависимости от формата:</w:t>
      </w:r>
    </w:p>
    <w:p w:rsidR="00603F56" w:rsidRDefault="005D78C8">
      <w:pPr>
        <w:pStyle w:val="newncpi"/>
        <w:divId w:val="454717152"/>
      </w:pPr>
      <w:r>
        <w:t>автозаправочная станция;</w:t>
      </w:r>
    </w:p>
    <w:p w:rsidR="00603F56" w:rsidRDefault="005D78C8">
      <w:pPr>
        <w:pStyle w:val="newncpi"/>
        <w:divId w:val="454717152"/>
      </w:pPr>
      <w:r>
        <w:t xml:space="preserve"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</w:t>
      </w:r>
      <w:proofErr w:type="gramStart"/>
      <w:r>
        <w:t>в</w:t>
      </w:r>
      <w:proofErr w:type="gramEnd"/>
      <w:r>
        <w:t> котором осуществляется продажа товаров повседневного спроса;</w:t>
      </w:r>
    </w:p>
    <w:p w:rsidR="00603F56" w:rsidRDefault="005D78C8">
      <w:pPr>
        <w:pStyle w:val="newncpi"/>
        <w:divId w:val="454717152"/>
      </w:pPr>
      <w: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:rsidR="00603F56" w:rsidRDefault="005D78C8">
      <w:pPr>
        <w:pStyle w:val="newncpi"/>
        <w:divId w:val="454717152"/>
      </w:pPr>
      <w:r>
        <w:t xml:space="preserve"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</w:t>
      </w:r>
      <w:proofErr w:type="spellStart"/>
      <w:r>
        <w:t>кег</w:t>
      </w:r>
      <w:proofErr w:type="spellEnd"/>
      <w:r>
        <w:t>, иные емкости), предназначенное для продажи напитков в розлив, живой рыбы, сыпучих материалов;</w:t>
      </w:r>
    </w:p>
    <w:p w:rsidR="00603F56" w:rsidRDefault="005D78C8">
      <w:pPr>
        <w:pStyle w:val="newncpi"/>
        <w:divId w:val="454717152"/>
      </w:pPr>
      <w: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:rsidR="00603F56" w:rsidRDefault="005D78C8">
      <w:pPr>
        <w:pStyle w:val="newncpi"/>
        <w:divId w:val="454717152"/>
      </w:pPr>
      <w: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:rsidR="00603F56" w:rsidRDefault="005D78C8">
      <w:pPr>
        <w:pStyle w:val="newncpi"/>
        <w:divId w:val="454717152"/>
      </w:pPr>
      <w: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:rsidR="00603F56" w:rsidRDefault="005D78C8">
      <w:pPr>
        <w:pStyle w:val="newncpi"/>
        <w:divId w:val="454717152"/>
      </w:pPr>
      <w:r>
        <w:t>магазин – стационарный торговый объект, имеющий торговый зал (торговые залы);</w:t>
      </w:r>
    </w:p>
    <w:p w:rsidR="00603F56" w:rsidRDefault="005D78C8">
      <w:pPr>
        <w:pStyle w:val="newncpi"/>
        <w:divId w:val="454717152"/>
      </w:pPr>
      <w:proofErr w:type="gramStart"/>
      <w: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603F56" w:rsidRDefault="005D78C8">
      <w:pPr>
        <w:pStyle w:val="newncpi"/>
        <w:divId w:val="454717152"/>
      </w:pPr>
      <w: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:rsidR="00603F56" w:rsidRDefault="005D78C8">
      <w:pPr>
        <w:pStyle w:val="newncpi"/>
        <w:divId w:val="454717152"/>
      </w:pPr>
      <w:r>
        <w:lastRenderedPageBreak/>
        <w:t>палатка – передвижное средство разносной торговли, представляющее собой временную сборно-разборную конструкцию. Палатка может иметь вход для покупателей;</w:t>
      </w:r>
    </w:p>
    <w:p w:rsidR="00603F56" w:rsidRDefault="005D78C8">
      <w:pPr>
        <w:pStyle w:val="newncpi"/>
        <w:divId w:val="454717152"/>
      </w:pPr>
      <w:r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:rsidR="00603F56" w:rsidRDefault="005D78C8">
      <w:pPr>
        <w:pStyle w:val="newncpi"/>
        <w:divId w:val="454717152"/>
      </w:pPr>
      <w:bookmarkStart w:id="4" w:name="a33"/>
      <w:bookmarkEnd w:id="4"/>
      <w:r>
        <w:t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за приобретаемые товары с использованием наличных денежных средств и (или) в безналичном порядке.</w:t>
      </w:r>
    </w:p>
    <w:p w:rsidR="00603F56" w:rsidRDefault="005D78C8">
      <w:pPr>
        <w:pStyle w:val="newncpi"/>
        <w:divId w:val="4547171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9"/>
        <w:gridCol w:w="3707"/>
      </w:tblGrid>
      <w:tr w:rsidR="00603F56">
        <w:trPr>
          <w:divId w:val="45471715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append1"/>
            </w:pPr>
            <w:bookmarkStart w:id="5" w:name="a28"/>
            <w:bookmarkEnd w:id="5"/>
            <w:r>
              <w:t>Приложение 2</w:t>
            </w:r>
          </w:p>
          <w:p w:rsidR="00603F56" w:rsidRDefault="005D78C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603F56" w:rsidRDefault="005D78C8">
      <w:pPr>
        <w:pStyle w:val="titlep"/>
        <w:jc w:val="left"/>
        <w:divId w:val="454717152"/>
      </w:pPr>
      <w:bookmarkStart w:id="6" w:name="a25"/>
      <w:bookmarkEnd w:id="6"/>
      <w:r>
        <w:t>КЛАССИФИКАЦИЯ</w:t>
      </w:r>
      <w:r>
        <w:br/>
        <w:t>магазинов по видам</w:t>
      </w:r>
    </w:p>
    <w:p w:rsidR="00603F56" w:rsidRDefault="005D78C8">
      <w:pPr>
        <w:pStyle w:val="point"/>
        <w:divId w:val="454717152"/>
      </w:pPr>
      <w:r>
        <w:t>1. В зависимости от способов организации торговли:</w:t>
      </w:r>
    </w:p>
    <w:p w:rsidR="00603F56" w:rsidRDefault="005D78C8">
      <w:pPr>
        <w:pStyle w:val="newncpi"/>
        <w:divId w:val="454717152"/>
      </w:pPr>
      <w:r>
        <w:t>автономный магазин – магазин, не входящий в торговую сеть (торговые сети);</w:t>
      </w:r>
    </w:p>
    <w:p w:rsidR="00603F56" w:rsidRDefault="005D78C8">
      <w:pPr>
        <w:pStyle w:val="newncpi"/>
        <w:divId w:val="454717152"/>
      </w:pPr>
      <w:r>
        <w:t>сетевой магазин – магазин, входящий в торговую сеть (торговые сети);</w:t>
      </w:r>
    </w:p>
    <w:p w:rsidR="00603F56" w:rsidRDefault="005D78C8">
      <w:pPr>
        <w:pStyle w:val="newncpi"/>
        <w:divId w:val="454717152"/>
      </w:pPr>
      <w:r>
        <w:t>фирменный магазин.</w:t>
      </w:r>
    </w:p>
    <w:p w:rsidR="00603F56" w:rsidRDefault="005D78C8">
      <w:pPr>
        <w:pStyle w:val="point"/>
        <w:divId w:val="454717152"/>
      </w:pPr>
      <w:r>
        <w:t>2. В зависимости от ассортимента товаров:</w:t>
      </w:r>
    </w:p>
    <w:p w:rsidR="00603F56" w:rsidRDefault="005D78C8">
      <w:pPr>
        <w:pStyle w:val="underpoint"/>
        <w:divId w:val="454717152"/>
      </w:pPr>
      <w:r>
        <w:t>2.1. 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:rsidR="00603F56" w:rsidRDefault="005D78C8">
      <w:pPr>
        <w:pStyle w:val="underpoint"/>
        <w:divId w:val="454717152"/>
      </w:pPr>
      <w:bookmarkStart w:id="7" w:name="a31"/>
      <w:bookmarkEnd w:id="7"/>
      <w:r>
        <w:t>2.1.1. специализированный магазин – магазин, в котором преимущественно реализуются товары одной группы или ее части;</w:t>
      </w:r>
    </w:p>
    <w:p w:rsidR="00603F56" w:rsidRDefault="005D78C8">
      <w:pPr>
        <w:pStyle w:val="underpoint"/>
        <w:divId w:val="454717152"/>
      </w:pPr>
      <w:r>
        <w:t>2.1.2. неспециализированный магазин:</w:t>
      </w:r>
    </w:p>
    <w:p w:rsidR="00603F56" w:rsidRDefault="005D78C8">
      <w:pPr>
        <w:pStyle w:val="newncpi"/>
        <w:divId w:val="454717152"/>
      </w:pPr>
      <w: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:rsidR="00603F56" w:rsidRDefault="005D78C8">
      <w:pPr>
        <w:pStyle w:val="newncpi"/>
        <w:divId w:val="454717152"/>
      </w:pPr>
      <w:r>
        <w:t>с комбинированным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:rsidR="00603F56" w:rsidRDefault="005D78C8">
      <w:pPr>
        <w:pStyle w:val="newncpi"/>
        <w:divId w:val="454717152"/>
      </w:pPr>
      <w: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:rsidR="00603F56" w:rsidRDefault="005D78C8">
      <w:pPr>
        <w:pStyle w:val="underpoint"/>
        <w:divId w:val="454717152"/>
      </w:pPr>
      <w:r>
        <w:lastRenderedPageBreak/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:rsidR="00603F56" w:rsidRDefault="005D78C8">
      <w:pPr>
        <w:pStyle w:val="underpoint"/>
        <w:divId w:val="454717152"/>
      </w:pPr>
      <w:r>
        <w:t>2.2.1. специализированный магазин;</w:t>
      </w:r>
    </w:p>
    <w:p w:rsidR="00603F56" w:rsidRDefault="005D78C8">
      <w:pPr>
        <w:pStyle w:val="underpoint"/>
        <w:divId w:val="454717152"/>
      </w:pPr>
      <w:r>
        <w:t>2.2.2. неспециализированный магазин:</w:t>
      </w:r>
    </w:p>
    <w:p w:rsidR="00603F56" w:rsidRDefault="005D78C8">
      <w:pPr>
        <w:pStyle w:val="newncpi"/>
        <w:divId w:val="454717152"/>
      </w:pPr>
      <w:r>
        <w:t>с универсальным ассортиментом товаров;</w:t>
      </w:r>
    </w:p>
    <w:p w:rsidR="00603F56" w:rsidRDefault="005D78C8">
      <w:pPr>
        <w:pStyle w:val="newncpi"/>
        <w:divId w:val="454717152"/>
      </w:pPr>
      <w:r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:rsidR="00603F56" w:rsidRDefault="005D78C8">
      <w:pPr>
        <w:pStyle w:val="newncpi"/>
        <w:divId w:val="454717152"/>
      </w:pPr>
      <w:r>
        <w:t>со смешанным ассортиментом товаров.</w:t>
      </w:r>
    </w:p>
    <w:p w:rsidR="00603F56" w:rsidRDefault="005D78C8">
      <w:pPr>
        <w:pStyle w:val="newncpi"/>
        <w:divId w:val="4547171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9"/>
        <w:gridCol w:w="3707"/>
      </w:tblGrid>
      <w:tr w:rsidR="00603F56">
        <w:trPr>
          <w:divId w:val="45471715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append1"/>
            </w:pPr>
            <w:bookmarkStart w:id="8" w:name="a29"/>
            <w:bookmarkEnd w:id="8"/>
            <w:r>
              <w:t>Приложение 3</w:t>
            </w:r>
          </w:p>
          <w:p w:rsidR="00603F56" w:rsidRDefault="005D78C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603F56" w:rsidRDefault="005D78C8">
      <w:pPr>
        <w:pStyle w:val="titlep"/>
        <w:jc w:val="left"/>
        <w:divId w:val="454717152"/>
      </w:pPr>
      <w:bookmarkStart w:id="9" w:name="a26"/>
      <w:bookmarkEnd w:id="9"/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223"/>
        <w:gridCol w:w="2573"/>
        <w:gridCol w:w="2304"/>
        <w:gridCol w:w="2779"/>
      </w:tblGrid>
      <w:tr w:rsidR="00603F56">
        <w:trPr>
          <w:divId w:val="454717152"/>
          <w:trHeight w:val="240"/>
        </w:trPr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Алкогольные напитки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  <w:hyperlink w:anchor="a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, традиционное обслуживание</w:t>
            </w:r>
            <w:hyperlink w:anchor="a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proofErr w:type="gramStart"/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продовольственные специализированные магазины,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 нормируется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Гастроном</w:t>
            </w:r>
            <w:hyperlink w:anchor="a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200 до 600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Гипермаркет</w:t>
            </w:r>
            <w:hyperlink w:anchor="a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4000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Дискаунтер</w:t>
            </w:r>
            <w:hyperlink w:anchor="a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Супермаркет</w:t>
            </w:r>
            <w:hyperlink w:anchor="a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600 до 4000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Универсам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400 до 2500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Универсам в сельских </w:t>
            </w:r>
            <w:r>
              <w:lastRenderedPageBreak/>
              <w:t>населенных пунктах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lastRenderedPageBreak/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До 200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Мини-магазин (</w:t>
            </w:r>
            <w:proofErr w:type="spellStart"/>
            <w:r>
              <w:t>мини-маркет</w:t>
            </w:r>
            <w:proofErr w:type="spellEnd"/>
            <w:r>
              <w:t>, продукты)</w:t>
            </w:r>
            <w:hyperlink w:anchor="a1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Мини-магазин (</w:t>
            </w:r>
            <w:proofErr w:type="spellStart"/>
            <w:r>
              <w:t>мини-маркет</w:t>
            </w:r>
            <w:proofErr w:type="spellEnd"/>
            <w:r>
              <w:t>, продукты)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Прочие продовольственные неспециализированные магазины с комбинированным ассортиментом товаров, не включенные в другие типы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603F56" w:rsidRDefault="005D78C8">
      <w:pPr>
        <w:pStyle w:val="newncpi"/>
        <w:divId w:val="454717152"/>
      </w:pPr>
      <w:r>
        <w:t> </w:t>
      </w:r>
    </w:p>
    <w:p w:rsidR="00603F56" w:rsidRDefault="005D78C8">
      <w:pPr>
        <w:pStyle w:val="snoskiline"/>
        <w:divId w:val="454717152"/>
      </w:pPr>
      <w:r>
        <w:t>______________________________</w:t>
      </w:r>
    </w:p>
    <w:p w:rsidR="00603F56" w:rsidRDefault="005D78C8">
      <w:pPr>
        <w:pStyle w:val="snoski"/>
        <w:divId w:val="454717152"/>
      </w:pPr>
      <w:bookmarkStart w:id="10" w:name="a3"/>
      <w:bookmarkEnd w:id="10"/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603F56" w:rsidRDefault="005D78C8">
      <w:pPr>
        <w:pStyle w:val="snoski"/>
        <w:divId w:val="454717152"/>
      </w:pPr>
      <w:bookmarkStart w:id="11" w:name="a4"/>
      <w:bookmarkEnd w:id="11"/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603F56" w:rsidRDefault="005D78C8">
      <w:pPr>
        <w:pStyle w:val="snoski"/>
        <w:divId w:val="454717152"/>
      </w:pPr>
      <w:bookmarkStart w:id="12" w:name="a5"/>
      <w:bookmarkEnd w:id="12"/>
      <w:r>
        <w:rPr>
          <w:vertAlign w:val="superscript"/>
        </w:rPr>
        <w:t>3</w:t>
      </w:r>
      <w:r>
        <w:t xml:space="preserve"> Продовольственный магазин с универсальным ассортиментом товаров с торговой площадью от 200 до 600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603F56" w:rsidRDefault="005D78C8">
      <w:pPr>
        <w:pStyle w:val="snoski"/>
        <w:divId w:val="454717152"/>
      </w:pPr>
      <w:bookmarkStart w:id="13" w:name="a6"/>
      <w:bookmarkEnd w:id="13"/>
      <w:r>
        <w:rPr>
          <w:vertAlign w:val="superscript"/>
        </w:rPr>
        <w:t>4</w:t>
      </w:r>
      <w:r>
        <w:t xml:space="preserve"> Продовольственный магазин с универсальным ассортиментом товаров с торговой площадью 4000 и более квадратных метров.</w:t>
      </w:r>
    </w:p>
    <w:p w:rsidR="00603F56" w:rsidRDefault="005D78C8">
      <w:pPr>
        <w:pStyle w:val="snoski"/>
        <w:divId w:val="454717152"/>
      </w:pPr>
      <w:bookmarkStart w:id="14" w:name="a7"/>
      <w:bookmarkEnd w:id="14"/>
      <w:proofErr w:type="gramStart"/>
      <w:r>
        <w:rPr>
          <w:vertAlign w:val="superscript"/>
        </w:rPr>
        <w:t>5</w:t>
      </w:r>
      <w:r>
        <w:t xml:space="preserve"> 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603F56" w:rsidRDefault="005D78C8">
      <w:pPr>
        <w:pStyle w:val="snoski"/>
        <w:divId w:val="454717152"/>
      </w:pPr>
      <w:bookmarkStart w:id="15" w:name="a8"/>
      <w:bookmarkEnd w:id="15"/>
      <w:r>
        <w:rPr>
          <w:vertAlign w:val="superscript"/>
        </w:rPr>
        <w:t>6</w:t>
      </w:r>
      <w:r>
        <w:t xml:space="preserve"> Продовольственный магазин с универсальным ассортиментом товаров с торговой площадью от 600 до 4000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узкий ассортимент непродовольственных товаров.</w:t>
      </w:r>
    </w:p>
    <w:p w:rsidR="00603F56" w:rsidRDefault="005D78C8">
      <w:pPr>
        <w:pStyle w:val="snoski"/>
        <w:divId w:val="454717152"/>
      </w:pPr>
      <w:bookmarkStart w:id="16" w:name="a9"/>
      <w:bookmarkEnd w:id="16"/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603F56" w:rsidRDefault="005D78C8">
      <w:pPr>
        <w:pStyle w:val="snoski"/>
        <w:spacing w:after="240"/>
        <w:divId w:val="454717152"/>
      </w:pPr>
      <w:bookmarkStart w:id="17" w:name="a10"/>
      <w:bookmarkEnd w:id="17"/>
      <w:r>
        <w:rPr>
          <w:vertAlign w:val="superscript"/>
        </w:rPr>
        <w:lastRenderedPageBreak/>
        <w:t>8</w:t>
      </w:r>
      <w: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9"/>
        <w:gridCol w:w="3707"/>
      </w:tblGrid>
      <w:tr w:rsidR="00603F56">
        <w:trPr>
          <w:divId w:val="45471715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append1"/>
            </w:pPr>
            <w:bookmarkStart w:id="18" w:name="a30"/>
            <w:bookmarkEnd w:id="18"/>
            <w:r>
              <w:t>Приложение 4</w:t>
            </w:r>
          </w:p>
          <w:p w:rsidR="00603F56" w:rsidRDefault="005D78C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603F56" w:rsidRDefault="005D78C8">
      <w:pPr>
        <w:pStyle w:val="titlep"/>
        <w:jc w:val="left"/>
        <w:divId w:val="454717152"/>
      </w:pPr>
      <w:bookmarkStart w:id="19" w:name="a27"/>
      <w:bookmarkEnd w:id="19"/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2284"/>
        <w:gridCol w:w="2847"/>
        <w:gridCol w:w="1792"/>
        <w:gridCol w:w="2932"/>
      </w:tblGrid>
      <w:tr w:rsidR="00603F56">
        <w:trPr>
          <w:divId w:val="454717152"/>
          <w:trHeight w:val="240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3F56" w:rsidRDefault="005D78C8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Традиционное обслуживание</w:t>
            </w:r>
            <w:hyperlink w:anchor="a1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proofErr w:type="gramStart"/>
            <w: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  <w:hyperlink w:anchor="a1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индивидуальное обслуживание</w:t>
            </w:r>
            <w:hyperlink w:anchor="a1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Комиссионный магазин</w:t>
            </w:r>
            <w:hyperlink w:anchor="a1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Индивидуальное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непродовольственные специализированные 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Гипермаркет</w:t>
            </w:r>
            <w:hyperlink w:anchor="a1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продажа по образцам</w:t>
            </w:r>
            <w:hyperlink w:anchor="a1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Дискаунтер</w:t>
            </w:r>
            <w:hyperlink w:anchor="a1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Дом торговли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Универмаг</w:t>
            </w:r>
            <w:hyperlink w:anchor="a1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обслуживание, продажа по образцам, продажа по предварительным заказам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Прочие непродовольственные неспециализированные магазины со смешанным </w:t>
            </w:r>
            <w:r>
              <w:lastRenderedPageBreak/>
              <w:t>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lastRenderedPageBreak/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  <w:tr w:rsidR="00603F56">
        <w:trPr>
          <w:divId w:val="45471715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Бутик (салон-магазин)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Индивидуальное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 xml:space="preserve">Антиквариат, галантерея-парфюмерия, </w:t>
            </w:r>
            <w:proofErr w:type="spellStart"/>
            <w:r>
              <w:t>зоотовары</w:t>
            </w:r>
            <w:proofErr w:type="spellEnd"/>
            <w:r>
              <w:t>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Магазин «Секонд-хэнд»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Магазин «Сток» (стоковый магазин)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Самообслуживание</w:t>
            </w:r>
          </w:p>
        </w:tc>
      </w:tr>
      <w:tr w:rsidR="00603F56">
        <w:trPr>
          <w:divId w:val="45471715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6" w:rsidRDefault="00603F56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Прочие непродовольственные неспециализированные магазины с комбинированным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F56" w:rsidRDefault="005D78C8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603F56" w:rsidRDefault="005D78C8">
      <w:pPr>
        <w:pStyle w:val="newncpi"/>
        <w:divId w:val="454717152"/>
      </w:pPr>
      <w:r>
        <w:t> </w:t>
      </w:r>
    </w:p>
    <w:p w:rsidR="00603F56" w:rsidRDefault="005D78C8">
      <w:pPr>
        <w:pStyle w:val="snoskiline"/>
        <w:divId w:val="454717152"/>
      </w:pPr>
      <w:r>
        <w:t>______________________________</w:t>
      </w:r>
    </w:p>
    <w:p w:rsidR="00603F56" w:rsidRDefault="005D78C8">
      <w:pPr>
        <w:pStyle w:val="snoski"/>
        <w:divId w:val="454717152"/>
      </w:pPr>
      <w:bookmarkStart w:id="20" w:name="a11"/>
      <w:bookmarkEnd w:id="20"/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603F56" w:rsidRDefault="005D78C8">
      <w:pPr>
        <w:pStyle w:val="snoski"/>
        <w:divId w:val="454717152"/>
      </w:pPr>
      <w:bookmarkStart w:id="21" w:name="a12"/>
      <w:bookmarkEnd w:id="21"/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603F56" w:rsidRDefault="005D78C8">
      <w:pPr>
        <w:pStyle w:val="snoski"/>
        <w:divId w:val="454717152"/>
      </w:pPr>
      <w:bookmarkStart w:id="22" w:name="a13"/>
      <w:bookmarkEnd w:id="22"/>
      <w:r>
        <w:rPr>
          <w:vertAlign w:val="superscript"/>
        </w:rPr>
        <w:t>3</w:t>
      </w:r>
      <w: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:rsidR="00603F56" w:rsidRDefault="005D78C8">
      <w:pPr>
        <w:pStyle w:val="snoski"/>
        <w:divId w:val="454717152"/>
      </w:pPr>
      <w:bookmarkStart w:id="23" w:name="a14"/>
      <w:bookmarkEnd w:id="23"/>
      <w:r>
        <w:rPr>
          <w:vertAlign w:val="superscript"/>
        </w:rPr>
        <w:t>4</w:t>
      </w:r>
      <w:r>
        <w:t xml:space="preserve"> 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реализуются непродовольственные товары, принятые по договорам комиссии у граждан.</w:t>
      </w:r>
    </w:p>
    <w:p w:rsidR="00603F56" w:rsidRDefault="005D78C8">
      <w:pPr>
        <w:pStyle w:val="snoski"/>
        <w:divId w:val="454717152"/>
      </w:pPr>
      <w:bookmarkStart w:id="24" w:name="a15"/>
      <w:bookmarkEnd w:id="24"/>
      <w:r>
        <w:rPr>
          <w:vertAlign w:val="superscript"/>
        </w:rPr>
        <w:t>5</w:t>
      </w:r>
      <w:r>
        <w:t xml:space="preserve"> Непродовольственный магазин с универсальным ассортиментом товаров с торговой площадью 4000 и более квадратных метров.</w:t>
      </w:r>
    </w:p>
    <w:p w:rsidR="00603F56" w:rsidRDefault="005D78C8">
      <w:pPr>
        <w:pStyle w:val="snoski"/>
        <w:divId w:val="454717152"/>
      </w:pPr>
      <w:bookmarkStart w:id="25" w:name="a16"/>
      <w:bookmarkEnd w:id="25"/>
      <w:r>
        <w:rPr>
          <w:vertAlign w:val="superscript"/>
        </w:rPr>
        <w:t>6</w:t>
      </w:r>
      <w:r>
        <w:t xml:space="preserve"> 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 размещенных в торговом объекте.</w:t>
      </w:r>
    </w:p>
    <w:p w:rsidR="00603F56" w:rsidRDefault="005D78C8">
      <w:pPr>
        <w:pStyle w:val="snoski"/>
        <w:divId w:val="454717152"/>
      </w:pPr>
      <w:bookmarkStart w:id="26" w:name="a17"/>
      <w:bookmarkEnd w:id="26"/>
      <w:proofErr w:type="gramStart"/>
      <w:r>
        <w:rPr>
          <w:vertAlign w:val="superscript"/>
        </w:rPr>
        <w:t>7</w:t>
      </w:r>
      <w:r>
        <w:t xml:space="preserve"> Непродовольственный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603F56" w:rsidRDefault="005D78C8">
      <w:pPr>
        <w:pStyle w:val="snoski"/>
        <w:divId w:val="454717152"/>
      </w:pPr>
      <w:bookmarkStart w:id="27" w:name="a18"/>
      <w:bookmarkEnd w:id="27"/>
      <w:r>
        <w:rPr>
          <w:vertAlign w:val="superscript"/>
        </w:rPr>
        <w:lastRenderedPageBreak/>
        <w:t>8</w:t>
      </w:r>
      <w:r>
        <w:t xml:space="preserve"> Непродовольственный магазин с универсальным ассортиментом товаров с торговой площадью от 800 до 3000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603F56" w:rsidRDefault="005D78C8">
      <w:pPr>
        <w:pStyle w:val="snoski"/>
        <w:divId w:val="454717152"/>
      </w:pPr>
      <w:bookmarkStart w:id="28" w:name="a19"/>
      <w:bookmarkEnd w:id="28"/>
      <w:r>
        <w:rPr>
          <w:vertAlign w:val="superscript"/>
        </w:rPr>
        <w:t>9</w:t>
      </w:r>
      <w: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603F56" w:rsidRDefault="005D78C8">
      <w:pPr>
        <w:pStyle w:val="snoski"/>
        <w:divId w:val="454717152"/>
      </w:pPr>
      <w:bookmarkStart w:id="29" w:name="a20"/>
      <w:bookmarkEnd w:id="29"/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:rsidR="00603F56" w:rsidRDefault="005D78C8">
      <w:pPr>
        <w:pStyle w:val="snoski"/>
        <w:divId w:val="454717152"/>
      </w:pPr>
      <w:bookmarkStart w:id="30" w:name="a21"/>
      <w:bookmarkEnd w:id="30"/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реализуется узкий ассортимент модных товаров либо товары эксклюзивного или редкого спроса.</w:t>
      </w:r>
    </w:p>
    <w:p w:rsidR="00603F56" w:rsidRDefault="005D78C8">
      <w:pPr>
        <w:pStyle w:val="snoski"/>
        <w:divId w:val="454717152"/>
      </w:pPr>
      <w:bookmarkStart w:id="31" w:name="a22"/>
      <w:bookmarkEnd w:id="31"/>
      <w:proofErr w:type="gramStart"/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  <w:proofErr w:type="gramEnd"/>
    </w:p>
    <w:p w:rsidR="00603F56" w:rsidRDefault="005D78C8">
      <w:pPr>
        <w:pStyle w:val="snoski"/>
        <w:spacing w:after="240"/>
        <w:divId w:val="454717152"/>
      </w:pPr>
      <w:bookmarkStart w:id="32" w:name="a23"/>
      <w:bookmarkEnd w:id="32"/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:rsidR="00603F56" w:rsidRDefault="005D78C8">
      <w:pPr>
        <w:pStyle w:val="newncpi"/>
        <w:divId w:val="454717152"/>
      </w:pPr>
      <w:r>
        <w:t> </w:t>
      </w:r>
    </w:p>
    <w:sectPr w:rsidR="00603F56" w:rsidSect="005D78C8">
      <w:pgSz w:w="12240" w:h="15840"/>
      <w:pgMar w:top="568" w:right="61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0A3"/>
    <w:rsid w:val="004E60A3"/>
    <w:rsid w:val="005D78C8"/>
    <w:rsid w:val="00603F56"/>
    <w:rsid w:val="00B4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56"/>
    <w:rPr>
      <w:color w:val="0038C8"/>
      <w:u w:val="single"/>
    </w:rPr>
  </w:style>
  <w:style w:type="paragraph" w:customStyle="1" w:styleId="titlencpi">
    <w:name w:val="titlencpi"/>
    <w:basedOn w:val="a"/>
    <w:rsid w:val="00603F5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603F56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3F5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03F5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3F5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3F5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3F5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3F5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3F5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03F56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03F5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3F56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03F5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03F5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03F5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03F5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03F5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03F5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715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vetlana-pc\Downloads\tx.dll%3fd=439241&amp;a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vetlana-pc\Downloads\tx.dll%3fd=327883&amp;a=23" TargetMode="External"/><Relationship Id="rId5" Type="http://schemas.openxmlformats.org/officeDocument/2006/relationships/hyperlink" Target="file:///C:\Users\svetlana-pc\Downloads\tx.dll%3fd=274207&amp;a=27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71D6-211E-4422-A1C0-BA9884A8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2021-07-14T06:35:00Z</cp:lastPrinted>
  <dcterms:created xsi:type="dcterms:W3CDTF">2021-07-13T06:26:00Z</dcterms:created>
  <dcterms:modified xsi:type="dcterms:W3CDTF">2021-07-14T06:35:00Z</dcterms:modified>
</cp:coreProperties>
</file>