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1DC" w:rsidRDefault="002511DC" w:rsidP="002511DC">
      <w:pPr>
        <w:spacing w:after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Н</w:t>
      </w:r>
      <w:bookmarkStart w:id="0" w:name="_GoBack"/>
      <w:bookmarkEnd w:id="0"/>
      <w:r>
        <w:rPr>
          <w:rFonts w:ascii="Times New Roman" w:hAnsi="Times New Roman"/>
          <w:b/>
          <w:sz w:val="32"/>
          <w:szCs w:val="32"/>
        </w:rPr>
        <w:t>а бланке организации</w:t>
      </w:r>
    </w:p>
    <w:p w:rsidR="002511DC" w:rsidRDefault="002511DC" w:rsidP="002511DC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2511DC" w:rsidRPr="00ED59F0" w:rsidRDefault="002511DC" w:rsidP="002511DC">
      <w:pPr>
        <w:spacing w:after="0"/>
        <w:rPr>
          <w:rFonts w:ascii="Times New Roman" w:hAnsi="Times New Roman"/>
          <w:sz w:val="32"/>
          <w:szCs w:val="32"/>
        </w:rPr>
      </w:pPr>
      <w:r w:rsidRPr="00ED59F0">
        <w:rPr>
          <w:rFonts w:ascii="Times New Roman" w:hAnsi="Times New Roman"/>
          <w:b/>
          <w:sz w:val="32"/>
          <w:szCs w:val="32"/>
        </w:rPr>
        <w:t>3.</w:t>
      </w:r>
      <w:r>
        <w:rPr>
          <w:rFonts w:ascii="Times New Roman" w:hAnsi="Times New Roman"/>
          <w:b/>
          <w:sz w:val="32"/>
          <w:szCs w:val="32"/>
        </w:rPr>
        <w:t>12.1</w:t>
      </w:r>
      <w:r>
        <w:rPr>
          <w:rFonts w:ascii="Times New Roman" w:hAnsi="Times New Roman"/>
          <w:b/>
          <w:sz w:val="32"/>
          <w:szCs w:val="32"/>
          <w:vertAlign w:val="superscript"/>
        </w:rPr>
        <w:t xml:space="preserve">  </w:t>
      </w:r>
      <w:r w:rsidRPr="00AC6198">
        <w:rPr>
          <w:rFonts w:ascii="Times New Roman" w:eastAsia="Times New Roman" w:hAnsi="Times New Roman"/>
          <w:b/>
          <w:sz w:val="36"/>
          <w:szCs w:val="36"/>
          <w:lang w:eastAsia="ru-RU"/>
        </w:rPr>
        <w:t>ОБРАЗЕЦ</w:t>
      </w:r>
    </w:p>
    <w:p w:rsidR="002511DC" w:rsidRPr="007E074C" w:rsidRDefault="002511DC" w:rsidP="002511DC">
      <w:pPr>
        <w:spacing w:after="0"/>
        <w:rPr>
          <w:rFonts w:ascii="Times New Roman" w:hAnsi="Times New Roman"/>
          <w:sz w:val="28"/>
          <w:szCs w:val="28"/>
        </w:rPr>
      </w:pPr>
      <w:r w:rsidRPr="007E074C">
        <w:rPr>
          <w:rFonts w:ascii="Times New Roman" w:hAnsi="Times New Roman"/>
          <w:sz w:val="28"/>
          <w:szCs w:val="28"/>
        </w:rPr>
        <w:tab/>
      </w:r>
      <w:r w:rsidRPr="007E074C">
        <w:rPr>
          <w:rFonts w:ascii="Times New Roman" w:hAnsi="Times New Roman"/>
          <w:sz w:val="28"/>
          <w:szCs w:val="28"/>
        </w:rPr>
        <w:tab/>
      </w:r>
      <w:r w:rsidRPr="007E074C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Председателю Лидского </w:t>
      </w:r>
      <w:proofErr w:type="gramStart"/>
      <w:r>
        <w:rPr>
          <w:rFonts w:ascii="Times New Roman" w:hAnsi="Times New Roman"/>
          <w:sz w:val="28"/>
          <w:szCs w:val="28"/>
        </w:rPr>
        <w:t>районного</w:t>
      </w:r>
      <w:proofErr w:type="gramEnd"/>
      <w:r>
        <w:rPr>
          <w:rFonts w:ascii="Times New Roman" w:hAnsi="Times New Roman"/>
          <w:sz w:val="28"/>
          <w:szCs w:val="28"/>
        </w:rPr>
        <w:t xml:space="preserve">    </w:t>
      </w:r>
    </w:p>
    <w:p w:rsidR="002511DC" w:rsidRDefault="002511DC" w:rsidP="002511DC">
      <w:pPr>
        <w:spacing w:after="0"/>
        <w:rPr>
          <w:rFonts w:ascii="Times New Roman" w:hAnsi="Times New Roman"/>
          <w:sz w:val="28"/>
          <w:szCs w:val="28"/>
        </w:rPr>
      </w:pPr>
      <w:r w:rsidRPr="007E074C">
        <w:rPr>
          <w:rFonts w:ascii="Times New Roman" w:hAnsi="Times New Roman"/>
          <w:sz w:val="28"/>
          <w:szCs w:val="28"/>
        </w:rPr>
        <w:tab/>
      </w:r>
      <w:r w:rsidRPr="007E074C">
        <w:rPr>
          <w:rFonts w:ascii="Times New Roman" w:hAnsi="Times New Roman"/>
          <w:sz w:val="28"/>
          <w:szCs w:val="28"/>
        </w:rPr>
        <w:tab/>
      </w:r>
      <w:r w:rsidRPr="007E074C">
        <w:rPr>
          <w:rFonts w:ascii="Times New Roman" w:hAnsi="Times New Roman"/>
          <w:sz w:val="28"/>
          <w:szCs w:val="28"/>
        </w:rPr>
        <w:tab/>
      </w:r>
      <w:r w:rsidRPr="007E074C">
        <w:rPr>
          <w:rFonts w:ascii="Times New Roman" w:hAnsi="Times New Roman"/>
          <w:sz w:val="28"/>
          <w:szCs w:val="28"/>
        </w:rPr>
        <w:tab/>
      </w:r>
      <w:r w:rsidRPr="007E074C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</w:t>
      </w:r>
      <w:r w:rsidRPr="007E074C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исполнительного комитета</w:t>
      </w:r>
    </w:p>
    <w:p w:rsidR="002511DC" w:rsidRDefault="002511DC" w:rsidP="002511D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</w:p>
    <w:p w:rsidR="002511DC" w:rsidRDefault="002511DC" w:rsidP="002511D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511DC" w:rsidRDefault="002511DC" w:rsidP="002511D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511DC" w:rsidRPr="007E074C" w:rsidRDefault="002511DC" w:rsidP="002511D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511DC" w:rsidRPr="007E074C" w:rsidRDefault="002511DC" w:rsidP="002511D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E074C">
        <w:rPr>
          <w:rFonts w:ascii="Times New Roman" w:hAnsi="Times New Roman"/>
          <w:sz w:val="28"/>
          <w:szCs w:val="28"/>
        </w:rPr>
        <w:t>____________________________________________просит принять решение о возможности использования</w:t>
      </w:r>
      <w:r>
        <w:rPr>
          <w:rFonts w:ascii="Times New Roman" w:hAnsi="Times New Roman"/>
          <w:sz w:val="28"/>
          <w:szCs w:val="28"/>
        </w:rPr>
        <w:t xml:space="preserve"> эксплуатируемого</w:t>
      </w:r>
      <w:r w:rsidRPr="007E074C">
        <w:rPr>
          <w:rFonts w:ascii="Times New Roman" w:hAnsi="Times New Roman"/>
          <w:sz w:val="28"/>
          <w:szCs w:val="28"/>
        </w:rPr>
        <w:t xml:space="preserve"> капитального строени</w:t>
      </w:r>
      <w:proofErr w:type="gramStart"/>
      <w:r w:rsidRPr="007E074C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(</w:t>
      </w:r>
      <w:proofErr w:type="gramEnd"/>
      <w:r>
        <w:rPr>
          <w:rFonts w:ascii="Times New Roman" w:hAnsi="Times New Roman"/>
          <w:sz w:val="28"/>
          <w:szCs w:val="28"/>
        </w:rPr>
        <w:t>здания, сооружения)</w:t>
      </w:r>
      <w:r w:rsidRPr="007E074C">
        <w:rPr>
          <w:rFonts w:ascii="Times New Roman" w:hAnsi="Times New Roman"/>
          <w:sz w:val="28"/>
          <w:szCs w:val="28"/>
        </w:rPr>
        <w:t>, изолированного помеще</w:t>
      </w:r>
      <w:r>
        <w:rPr>
          <w:rFonts w:ascii="Times New Roman" w:hAnsi="Times New Roman"/>
          <w:sz w:val="28"/>
          <w:szCs w:val="28"/>
        </w:rPr>
        <w:t xml:space="preserve">ния или </w:t>
      </w:r>
      <w:proofErr w:type="spellStart"/>
      <w:r>
        <w:rPr>
          <w:rFonts w:ascii="Times New Roman" w:hAnsi="Times New Roman"/>
          <w:sz w:val="28"/>
          <w:szCs w:val="28"/>
        </w:rPr>
        <w:t>машино</w:t>
      </w:r>
      <w:proofErr w:type="spellEnd"/>
      <w:r>
        <w:rPr>
          <w:rFonts w:ascii="Times New Roman" w:hAnsi="Times New Roman"/>
          <w:sz w:val="28"/>
          <w:szCs w:val="28"/>
        </w:rPr>
        <w:t xml:space="preserve">-места </w:t>
      </w:r>
      <w:r w:rsidRPr="007E074C">
        <w:rPr>
          <w:rFonts w:ascii="Times New Roman" w:hAnsi="Times New Roman"/>
          <w:sz w:val="28"/>
          <w:szCs w:val="28"/>
        </w:rPr>
        <w:t>по назначению в соответствии с единой классификацией назначения объектов недвижимого имущества</w:t>
      </w:r>
    </w:p>
    <w:p w:rsidR="002511DC" w:rsidRPr="007E074C" w:rsidRDefault="002511DC" w:rsidP="002511D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E074C">
        <w:rPr>
          <w:rFonts w:ascii="Times New Roman" w:hAnsi="Times New Roman"/>
          <w:sz w:val="28"/>
          <w:szCs w:val="28"/>
        </w:rPr>
        <w:t>Постройка_________________________________________________________________________________________________________________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</w:t>
      </w:r>
      <w:r w:rsidRPr="007E074C">
        <w:rPr>
          <w:rFonts w:ascii="Times New Roman" w:hAnsi="Times New Roman"/>
          <w:sz w:val="28"/>
          <w:szCs w:val="28"/>
        </w:rPr>
        <w:t>__________________________________________________,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E074C">
        <w:rPr>
          <w:rFonts w:ascii="Times New Roman" w:hAnsi="Times New Roman"/>
          <w:sz w:val="28"/>
          <w:szCs w:val="28"/>
        </w:rPr>
        <w:t>расположенная по адресу:__________________________________________________</w:t>
      </w:r>
    </w:p>
    <w:p w:rsidR="002511DC" w:rsidRPr="007E074C" w:rsidRDefault="002511DC" w:rsidP="002511D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E074C">
        <w:rPr>
          <w:rFonts w:ascii="Times New Roman" w:hAnsi="Times New Roman"/>
          <w:sz w:val="28"/>
          <w:szCs w:val="28"/>
        </w:rPr>
        <w:t xml:space="preserve"> </w:t>
      </w:r>
    </w:p>
    <w:p w:rsidR="002511DC" w:rsidRPr="007E074C" w:rsidRDefault="002511DC" w:rsidP="002511DC">
      <w:pPr>
        <w:spacing w:after="0"/>
        <w:rPr>
          <w:rFonts w:ascii="Times New Roman" w:hAnsi="Times New Roman"/>
          <w:sz w:val="28"/>
          <w:szCs w:val="28"/>
        </w:rPr>
      </w:pPr>
    </w:p>
    <w:p w:rsidR="002511DC" w:rsidRPr="007E074C" w:rsidRDefault="002511DC" w:rsidP="002511DC">
      <w:pPr>
        <w:spacing w:after="0"/>
        <w:rPr>
          <w:rFonts w:ascii="Times New Roman" w:hAnsi="Times New Roman"/>
          <w:sz w:val="28"/>
          <w:szCs w:val="28"/>
        </w:rPr>
      </w:pPr>
      <w:r w:rsidRPr="007E074C">
        <w:rPr>
          <w:rFonts w:ascii="Times New Roman" w:hAnsi="Times New Roman"/>
          <w:sz w:val="28"/>
          <w:szCs w:val="28"/>
        </w:rPr>
        <w:t xml:space="preserve">       «____» _______ 20__г.</w:t>
      </w:r>
      <w:r w:rsidRPr="007E074C">
        <w:rPr>
          <w:rFonts w:ascii="Times New Roman" w:hAnsi="Times New Roman"/>
          <w:sz w:val="28"/>
          <w:szCs w:val="28"/>
        </w:rPr>
        <w:tab/>
      </w:r>
      <w:r w:rsidRPr="007E074C">
        <w:rPr>
          <w:rFonts w:ascii="Times New Roman" w:hAnsi="Times New Roman"/>
          <w:sz w:val="28"/>
          <w:szCs w:val="28"/>
        </w:rPr>
        <w:tab/>
        <w:t>______</w:t>
      </w:r>
      <w:r>
        <w:rPr>
          <w:rFonts w:ascii="Times New Roman" w:hAnsi="Times New Roman"/>
          <w:sz w:val="28"/>
          <w:szCs w:val="28"/>
        </w:rPr>
        <w:t xml:space="preserve">_____   </w:t>
      </w:r>
      <w:r>
        <w:rPr>
          <w:rFonts w:ascii="Times New Roman" w:hAnsi="Times New Roman"/>
          <w:sz w:val="28"/>
          <w:szCs w:val="28"/>
        </w:rPr>
        <w:tab/>
        <w:t xml:space="preserve">         ________________</w:t>
      </w:r>
    </w:p>
    <w:p w:rsidR="002511DC" w:rsidRPr="00593397" w:rsidRDefault="002511DC" w:rsidP="002511DC">
      <w:pPr>
        <w:spacing w:after="0"/>
        <w:rPr>
          <w:rFonts w:ascii="Times New Roman" w:hAnsi="Times New Roman"/>
          <w:sz w:val="24"/>
          <w:szCs w:val="24"/>
        </w:rPr>
      </w:pPr>
      <w:r w:rsidRPr="007E074C">
        <w:rPr>
          <w:rFonts w:ascii="Times New Roman" w:hAnsi="Times New Roman"/>
          <w:sz w:val="28"/>
          <w:szCs w:val="28"/>
        </w:rPr>
        <w:tab/>
      </w:r>
      <w:r w:rsidRPr="007E074C">
        <w:rPr>
          <w:rFonts w:ascii="Times New Roman" w:hAnsi="Times New Roman"/>
          <w:sz w:val="28"/>
          <w:szCs w:val="28"/>
        </w:rPr>
        <w:tab/>
      </w:r>
      <w:r w:rsidRPr="007E074C">
        <w:rPr>
          <w:rFonts w:ascii="Times New Roman" w:hAnsi="Times New Roman"/>
          <w:sz w:val="28"/>
          <w:szCs w:val="28"/>
        </w:rPr>
        <w:tab/>
      </w:r>
      <w:r w:rsidRPr="007E074C">
        <w:rPr>
          <w:rFonts w:ascii="Times New Roman" w:hAnsi="Times New Roman"/>
          <w:sz w:val="28"/>
          <w:szCs w:val="28"/>
        </w:rPr>
        <w:tab/>
      </w:r>
      <w:r w:rsidRPr="007E074C">
        <w:rPr>
          <w:rFonts w:ascii="Times New Roman" w:hAnsi="Times New Roman"/>
          <w:sz w:val="28"/>
          <w:szCs w:val="28"/>
        </w:rPr>
        <w:tab/>
      </w:r>
      <w:r w:rsidRPr="00593397">
        <w:rPr>
          <w:rFonts w:ascii="Times New Roman" w:hAnsi="Times New Roman"/>
          <w:sz w:val="24"/>
          <w:szCs w:val="24"/>
        </w:rPr>
        <w:t xml:space="preserve">                (подпись)</w:t>
      </w:r>
      <w:r w:rsidRPr="0059339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</w:t>
      </w:r>
      <w:r w:rsidRPr="00593397">
        <w:rPr>
          <w:rFonts w:ascii="Times New Roman" w:hAnsi="Times New Roman"/>
          <w:sz w:val="24"/>
          <w:szCs w:val="24"/>
        </w:rPr>
        <w:t xml:space="preserve">    (Ф.И.О. руководителя)</w:t>
      </w:r>
    </w:p>
    <w:p w:rsidR="002511DC" w:rsidRPr="007E074C" w:rsidRDefault="002511DC" w:rsidP="002511D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511DC" w:rsidRPr="002D1D78" w:rsidRDefault="002511DC" w:rsidP="002511D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Прилагаемые документы</w:t>
      </w:r>
      <w:r w:rsidRPr="002D1D78">
        <w:rPr>
          <w:rFonts w:ascii="Times New Roman" w:hAnsi="Times New Roman"/>
          <w:sz w:val="28"/>
          <w:szCs w:val="28"/>
        </w:rPr>
        <w:t>:</w:t>
      </w:r>
    </w:p>
    <w:p w:rsidR="002511DC" w:rsidRDefault="002511DC" w:rsidP="002511DC">
      <w:pPr>
        <w:shd w:val="clear" w:color="auto" w:fill="FFFFFF"/>
        <w:spacing w:after="0" w:line="240" w:lineRule="auto"/>
        <w:ind w:right="525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438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 Заключение о надежности, несущей способности и устойчивости конструкции капитального строения, изолированного помещения, </w:t>
      </w:r>
      <w:proofErr w:type="spellStart"/>
      <w:r w:rsidRPr="005438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машино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-места, </w:t>
      </w:r>
      <w:r w:rsidRPr="005438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для построек более одного этажа.</w:t>
      </w:r>
    </w:p>
    <w:p w:rsidR="002511DC" w:rsidRDefault="002511DC" w:rsidP="002511DC">
      <w:pPr>
        <w:shd w:val="clear" w:color="auto" w:fill="FFFFFF"/>
        <w:spacing w:after="0" w:line="240" w:lineRule="auto"/>
        <w:ind w:right="525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511DC" w:rsidRDefault="002511DC" w:rsidP="002511DC">
      <w:pPr>
        <w:shd w:val="clear" w:color="auto" w:fill="FFFFFF"/>
        <w:spacing w:after="0" w:line="240" w:lineRule="auto"/>
        <w:ind w:right="525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Pr="005438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 Технический паспорт или ведомость технических характеристик.</w:t>
      </w:r>
    </w:p>
    <w:p w:rsidR="002511DC" w:rsidRDefault="002511DC" w:rsidP="002511DC">
      <w:pPr>
        <w:shd w:val="clear" w:color="auto" w:fill="FFFFFF"/>
        <w:spacing w:after="0" w:line="240" w:lineRule="auto"/>
        <w:ind w:right="525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511DC" w:rsidRPr="005438A9" w:rsidRDefault="002511DC" w:rsidP="002511DC">
      <w:pPr>
        <w:shd w:val="clear" w:color="auto" w:fill="FFFFFF"/>
        <w:spacing w:after="0" w:line="240" w:lineRule="auto"/>
        <w:ind w:right="525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 Справка о балансовой принадлежности </w:t>
      </w:r>
      <w:r w:rsidRPr="00CF54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стоимости капитального строения, изолированного помещения, </w:t>
      </w:r>
      <w:proofErr w:type="spellStart"/>
      <w:r w:rsidRPr="00CF54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машино</w:t>
      </w:r>
      <w:proofErr w:type="spellEnd"/>
      <w:r w:rsidRPr="00CF54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-места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2511DC" w:rsidRDefault="002511DC" w:rsidP="002511DC">
      <w:pPr>
        <w:jc w:val="both"/>
        <w:rPr>
          <w:sz w:val="24"/>
          <w:szCs w:val="24"/>
        </w:rPr>
      </w:pPr>
    </w:p>
    <w:p w:rsidR="002511DC" w:rsidRDefault="002511DC" w:rsidP="002511DC">
      <w:pPr>
        <w:jc w:val="both"/>
        <w:rPr>
          <w:sz w:val="24"/>
          <w:szCs w:val="24"/>
        </w:rPr>
      </w:pPr>
    </w:p>
    <w:p w:rsidR="002511DC" w:rsidRDefault="002511DC" w:rsidP="002511DC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511DC" w:rsidRDefault="002511DC" w:rsidP="002511DC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D52CC" w:rsidRDefault="005D52CC"/>
    <w:sectPr w:rsidR="005D52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C3C"/>
    <w:rsid w:val="002511DC"/>
    <w:rsid w:val="005D52CC"/>
    <w:rsid w:val="00BA0C3C"/>
    <w:rsid w:val="00EE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1D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1D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Tesla</dc:creator>
  <cp:keywords/>
  <dc:description/>
  <cp:lastModifiedBy>Tesla</cp:lastModifiedBy>
  <cp:revision>2</cp:revision>
  <dcterms:created xsi:type="dcterms:W3CDTF">2025-04-17T09:40:00Z</dcterms:created>
  <dcterms:modified xsi:type="dcterms:W3CDTF">2025-04-17T09:40:00Z</dcterms:modified>
</cp:coreProperties>
</file>