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9781"/>
      </w:tblGrid>
      <w:tr w:rsidR="00303A10" w:rsidRPr="00303A10" w:rsidTr="00EF2BA0">
        <w:trPr>
          <w:trHeight w:val="64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A10" w:rsidRPr="00776A7E" w:rsidRDefault="00EF2BA0" w:rsidP="0043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Гродненский филиал РУП «Институт недвижимости и оценки» извещает о проведен</w:t>
            </w:r>
            <w:proofErr w:type="gramStart"/>
            <w:r w:rsidRPr="0077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776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303A10" w:rsidRPr="00303A10" w:rsidTr="00432C6F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A7E" w:rsidRPr="00432C6F" w:rsidRDefault="00432C6F" w:rsidP="00432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Лот 1: Не завершенный строительством </w:t>
            </w:r>
            <w:proofErr w:type="spellStart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незаконсервированный</w:t>
            </w:r>
            <w:proofErr w:type="spellEnd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(12% готовности) и земельный участок г</w:t>
            </w:r>
            <w:proofErr w:type="gramStart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ида, микрорайон «Молодежный», У-811 для строительства и обслуживания одноквартирного жилого дома (земельный участок 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 на него сделок с ним квартиры в блокированном жилом доме), кадастровый номер 4236501000003001435, </w:t>
            </w:r>
            <w:r w:rsidRPr="00432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0,1000 га (частная собственность)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6A7E" w:rsidRPr="00303A10" w:rsidTr="007F7032">
        <w:trPr>
          <w:trHeight w:val="11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A7E" w:rsidRPr="00432C6F" w:rsidRDefault="00776A7E" w:rsidP="00432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цена продажи – </w:t>
            </w:r>
            <w:r w:rsidR="00432C6F" w:rsidRPr="00432C6F">
              <w:rPr>
                <w:rFonts w:ascii="Times New Roman" w:hAnsi="Times New Roman" w:cs="Times New Roman"/>
                <w:sz w:val="20"/>
                <w:szCs w:val="20"/>
              </w:rPr>
              <w:t>15 749,89 р. (пятнадцать тысяч семьсот сорок девять рублей восемьдесят девять копеек) в том числе: земельного участка в сумме 10 630 р. и не завершенного строительством жилого дома в сумме 5 119,89 р</w:t>
            </w:r>
            <w:r w:rsidR="00367B73" w:rsidRPr="00432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446" w:rsidRPr="00432C6F" w:rsidRDefault="00DF4446" w:rsidP="0043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задатка – </w:t>
            </w:r>
            <w:r w:rsidR="00432C6F" w:rsidRPr="00432C6F">
              <w:rPr>
                <w:rFonts w:ascii="Times New Roman" w:hAnsi="Times New Roman" w:cs="Times New Roman"/>
                <w:sz w:val="20"/>
                <w:szCs w:val="20"/>
              </w:rPr>
              <w:t>1 575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 р. (</w:t>
            </w:r>
            <w:r w:rsidR="00432C6F" w:rsidRPr="00432C6F">
              <w:rPr>
                <w:rFonts w:ascii="Times New Roman" w:hAnsi="Times New Roman" w:cs="Times New Roman"/>
                <w:sz w:val="20"/>
                <w:szCs w:val="20"/>
              </w:rPr>
              <w:t>одна тысяча пятьсот семьдесят пять рублей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67B73" w:rsidRPr="00432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6A7E" w:rsidRPr="00303A10" w:rsidTr="00554683">
        <w:trPr>
          <w:trHeight w:val="1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C6F" w:rsidRPr="00432C6F" w:rsidRDefault="00432C6F" w:rsidP="00432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Условия аукциона:</w:t>
            </w:r>
          </w:p>
          <w:p w:rsidR="00432C6F" w:rsidRPr="00432C6F" w:rsidRDefault="00432C6F" w:rsidP="00432C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Возместить затраты: за техническую инвентаризацию незавершенного строительством </w:t>
            </w:r>
            <w:proofErr w:type="spellStart"/>
            <w:r w:rsidRPr="00432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незаконсервированного</w:t>
            </w:r>
            <w:proofErr w:type="spellEnd"/>
            <w:r w:rsidRPr="00432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жилого дома – 103,14 р.; за государственную регистрацию прекращения права земельного участка – 63,75 р. </w:t>
            </w:r>
          </w:p>
          <w:p w:rsidR="00432C6F" w:rsidRPr="00432C6F" w:rsidRDefault="00432C6F" w:rsidP="00432C6F">
            <w:pPr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Инженерные коммуникации на участке отсутствуют. Незавершённое не законсервированное капитальное строение – инвентарный номер 420/</w:t>
            </w:r>
            <w:r w:rsidRPr="00432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432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 готовность 12 % (фундамент-бетон), площадью 0(206) кв.м.</w:t>
            </w:r>
          </w:p>
          <w:p w:rsidR="00432C6F" w:rsidRPr="00432C6F" w:rsidRDefault="00432C6F" w:rsidP="00432C6F">
            <w:pPr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Стоимость оценки н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е завершенного строительством </w:t>
            </w:r>
            <w:proofErr w:type="spellStart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незаконсервированного</w:t>
            </w:r>
            <w:proofErr w:type="spellEnd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строения выполненного РУП «Гродненское агентство по государственной регистрации и земельному кадастру» </w:t>
            </w:r>
            <w:proofErr w:type="spellStart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Лидский</w:t>
            </w:r>
            <w:proofErr w:type="spellEnd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 филиал составляет 156,0 (сто пятьдесят шесть) рублей.</w:t>
            </w:r>
            <w:bookmarkStart w:id="0" w:name="_GoBack"/>
            <w:bookmarkEnd w:id="0"/>
          </w:p>
          <w:p w:rsidR="00432C6F" w:rsidRPr="00432C6F" w:rsidRDefault="00432C6F" w:rsidP="00432C6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4. Имеется возможность подключения электроснабжения, газоснабжения, водоснабжения с условиями.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2C6F" w:rsidRPr="00432C6F" w:rsidRDefault="00432C6F" w:rsidP="00432C6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5. Победителю аукциона либо единственному участнику несостоявшегося аукциона:</w:t>
            </w:r>
          </w:p>
          <w:p w:rsidR="00432C6F" w:rsidRPr="00432C6F" w:rsidRDefault="00432C6F" w:rsidP="00432C6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- в течение десяти рабочих дней после утверждения в установленном порядке протокола о результатах аукциона либо после признания аукциона несостоявшимся: внести плату за предмет аукциона; возместить затраты на организацию и проведение аукциона, включая расходы, связанные с изготовлением и предоставлением участникам документации, необходимой для его проведения.</w:t>
            </w:r>
          </w:p>
          <w:p w:rsidR="00432C6F" w:rsidRPr="00432C6F" w:rsidRDefault="00432C6F" w:rsidP="00432C6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осуществить в течение двух месяцев после утверждения в установленном порядке протокола о результатах аукциона либо после признания аукциона несостоявшимся государственную регистрацию прав на предмет аукциона в республиканском унитарном предприятии «Гродненское агентство по государственной регистрации и земельному кадастру» </w:t>
            </w:r>
            <w:proofErr w:type="spellStart"/>
            <w:r w:rsidRPr="00432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Лидский</w:t>
            </w:r>
            <w:proofErr w:type="spellEnd"/>
            <w:r w:rsidRPr="00432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филиал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2C6F" w:rsidRPr="00432C6F" w:rsidRDefault="00432C6F" w:rsidP="00432C6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432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невыполнении требований об обращении в течение двух месяцев со дня утверждения в установленном порядке</w:t>
            </w:r>
            <w:proofErr w:type="gramEnd"/>
            <w:r w:rsidRPr="00432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протокола о результатах аукциона либо после признания аукциона несостоявшимся за государственной регистрацией прав на предмет аукциона, результаты аукциона аннулируются;</w:t>
            </w:r>
          </w:p>
          <w:p w:rsidR="00432C6F" w:rsidRPr="00432C6F" w:rsidRDefault="00432C6F" w:rsidP="00432C6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осуществить завершение строительства одноквартирного жилого дома на предоставленном земельном участке в соответствии с действующим законодательством, разработанной и согласованной в установленном порядке проектной документацией в течение трех лет </w:t>
            </w:r>
            <w:proofErr w:type="gramStart"/>
            <w:r w:rsidRPr="00432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даты</w:t>
            </w:r>
            <w:proofErr w:type="gramEnd"/>
            <w:r w:rsidRPr="00432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государственной регистрации земельного участка. </w:t>
            </w:r>
          </w:p>
          <w:p w:rsidR="00776A7E" w:rsidRPr="00432C6F" w:rsidRDefault="00432C6F" w:rsidP="0043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- возместить затраты в соответствии с решением </w:t>
            </w:r>
            <w:proofErr w:type="spellStart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Лидского</w:t>
            </w:r>
            <w:proofErr w:type="spellEnd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исполнительного комитета от 8 апреля 2019 г. № 359 «О возмещении затрат на строительство, в том числе проектирование, объектов распределительной инженерной и транспортной инфраструктуры»</w:t>
            </w:r>
          </w:p>
        </w:tc>
      </w:tr>
      <w:tr w:rsidR="00776A7E" w:rsidRPr="00303A10" w:rsidTr="00F7742A">
        <w:trPr>
          <w:trHeight w:val="2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A7E" w:rsidRPr="00432C6F" w:rsidRDefault="00432C6F" w:rsidP="00432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Лидский</w:t>
            </w:r>
            <w:proofErr w:type="spellEnd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  районный исполнительный комитет, 231300, г. Лида, ул. Советская, 8, тел. 8-0</w:t>
            </w:r>
            <w:r w:rsidRPr="00432C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154-52-22-07</w:t>
            </w:r>
          </w:p>
        </w:tc>
      </w:tr>
      <w:tr w:rsidR="00776A7E" w:rsidRPr="00303A10" w:rsidTr="006F4816">
        <w:trPr>
          <w:trHeight w:val="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A7E" w:rsidRPr="00432C6F" w:rsidRDefault="00776A7E" w:rsidP="0043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Организатор торгов - Гродненский филиал РУП «Институт недвижимости и оценки», </w:t>
            </w:r>
            <w:proofErr w:type="gramStart"/>
            <w:r w:rsidRPr="004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Гродно ул. Врублевского,  д. 3, каб.209, тел. </w:t>
            </w:r>
            <w:r w:rsidR="00432C6F" w:rsidRPr="004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55-87-70</w:t>
            </w:r>
          </w:p>
        </w:tc>
      </w:tr>
      <w:tr w:rsidR="00776A7E" w:rsidRPr="00303A10" w:rsidTr="00C5175B">
        <w:trPr>
          <w:trHeight w:val="33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A7E" w:rsidRPr="00432C6F" w:rsidRDefault="00776A7E" w:rsidP="00432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4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 для перечисления задатка - 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Pr="00432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432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BLBB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30120500833225001001 в Дирекции ОАО «</w:t>
            </w:r>
            <w:proofErr w:type="spellStart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Белинвестбанк</w:t>
            </w:r>
            <w:proofErr w:type="spellEnd"/>
            <w:r w:rsidRPr="00432C6F">
              <w:rPr>
                <w:rFonts w:ascii="Times New Roman" w:hAnsi="Times New Roman" w:cs="Times New Roman"/>
                <w:sz w:val="20"/>
                <w:szCs w:val="20"/>
              </w:rPr>
              <w:t xml:space="preserve">»  по Гродненской области, код банка </w:t>
            </w:r>
            <w:r w:rsidRPr="00432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BLBBBY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2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32C6F">
              <w:rPr>
                <w:rFonts w:ascii="Times New Roman" w:hAnsi="Times New Roman" w:cs="Times New Roman"/>
                <w:sz w:val="20"/>
                <w:szCs w:val="20"/>
              </w:rPr>
              <w:t>, УНП 500833225</w:t>
            </w:r>
          </w:p>
        </w:tc>
      </w:tr>
      <w:tr w:rsidR="004018A1" w:rsidRPr="00303A10" w:rsidTr="00776A7E">
        <w:trPr>
          <w:trHeight w:val="64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018A1" w:rsidRPr="00776A7E" w:rsidRDefault="004018A1" w:rsidP="0043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Аукцион состоится </w:t>
            </w:r>
            <w:r w:rsidR="00432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2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января</w:t>
            </w:r>
            <w:r w:rsidR="004A7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432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972E4E"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в 1</w:t>
            </w:r>
            <w:r w:rsidR="00432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.00 </w:t>
            </w:r>
          </w:p>
        </w:tc>
      </w:tr>
      <w:tr w:rsidR="004018A1" w:rsidRPr="00303A10" w:rsidTr="00776A7E">
        <w:trPr>
          <w:trHeight w:val="100"/>
        </w:trPr>
        <w:tc>
          <w:tcPr>
            <w:tcW w:w="9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018A1" w:rsidRPr="00776A7E" w:rsidRDefault="004018A1" w:rsidP="0052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адресу: Гродненская область</w:t>
            </w:r>
            <w:r w:rsidRPr="00432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32C6F" w:rsidRPr="00432C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="00432C6F" w:rsidRPr="00432C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.Л</w:t>
            </w:r>
            <w:proofErr w:type="gramEnd"/>
            <w:r w:rsidR="00432C6F" w:rsidRPr="00432C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ида по ул.Советской, 8</w:t>
            </w:r>
          </w:p>
        </w:tc>
      </w:tr>
      <w:tr w:rsidR="00EF2BA0" w:rsidRPr="00303A10" w:rsidTr="00432C6F">
        <w:trPr>
          <w:trHeight w:val="527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6203F9" w:rsidRPr="00432C6F" w:rsidRDefault="00103DF7" w:rsidP="00432C6F">
            <w:pPr>
              <w:spacing w:after="0" w:line="240" w:lineRule="auto"/>
            </w:pPr>
            <w:r w:rsidRPr="003A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Порядок регистрации в качестве участника аукциона и правила проведения аукциона содержится на сайте организатора аукциона </w:t>
            </w:r>
            <w:hyperlink r:id="rId4" w:history="1">
              <w:r w:rsidRPr="003A002A">
                <w:rPr>
                  <w:rStyle w:val="a3"/>
                  <w:sz w:val="20"/>
                  <w:szCs w:val="20"/>
                </w:rPr>
                <w:t>http://grodnoino.by/aukcion/uchastniku</w:t>
              </w:r>
            </w:hyperlink>
          </w:p>
        </w:tc>
      </w:tr>
      <w:tr w:rsidR="004018A1" w:rsidRPr="00303A10" w:rsidTr="00303A10">
        <w:trPr>
          <w:trHeight w:val="480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8A1" w:rsidRPr="00776A7E" w:rsidRDefault="004018A1" w:rsidP="005A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принимаются по адресу: </w:t>
            </w:r>
            <w:proofErr w:type="gramStart"/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Гродно, ул. Врублевского, 3, </w:t>
            </w:r>
            <w:proofErr w:type="spellStart"/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209, с 8.30 до 17.30</w:t>
            </w:r>
            <w:r w:rsidR="003816D0"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(понедельник - четверг) и с 8.30 до 16.30 (пятница)</w:t>
            </w:r>
            <w:r w:rsidR="0010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Обед с 12.30 до 13.18.</w:t>
            </w:r>
          </w:p>
        </w:tc>
      </w:tr>
      <w:tr w:rsidR="004018A1" w:rsidRPr="00303A10" w:rsidTr="00644240">
        <w:trPr>
          <w:trHeight w:val="74"/>
        </w:trPr>
        <w:tc>
          <w:tcPr>
            <w:tcW w:w="9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8A1" w:rsidRPr="00776A7E" w:rsidRDefault="004018A1" w:rsidP="0043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Последний день приема заявлений  - </w:t>
            </w:r>
            <w:r w:rsidR="00432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2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января</w:t>
            </w: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432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972E4E"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6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до 15.00</w:t>
            </w:r>
          </w:p>
        </w:tc>
      </w:tr>
      <w:tr w:rsidR="004018A1" w:rsidRPr="00303A10" w:rsidTr="00303A10">
        <w:trPr>
          <w:trHeight w:val="510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E4645" w:rsidRPr="00776A7E" w:rsidRDefault="000E4645" w:rsidP="000E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6A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Телефон для справок: </w:t>
            </w:r>
            <w:r w:rsidR="00432C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55-87-71</w:t>
            </w:r>
            <w:r w:rsidR="004018A1" w:rsidRPr="00776A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– Гродненский филиал </w:t>
            </w:r>
          </w:p>
          <w:p w:rsidR="000E4645" w:rsidRPr="00776A7E" w:rsidRDefault="004018A1" w:rsidP="0077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6A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РУП «Институт недвижимости и оценки»</w:t>
            </w:r>
            <w:r w:rsidR="00776A7E" w:rsidRPr="00776A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0E4645" w:rsidRPr="00776A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http://grodnoino.by/</w:t>
            </w:r>
          </w:p>
        </w:tc>
      </w:tr>
    </w:tbl>
    <w:p w:rsidR="00D243A3" w:rsidRDefault="00D243A3"/>
    <w:sectPr w:rsidR="00D243A3" w:rsidSect="0030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A10"/>
    <w:rsid w:val="00005E27"/>
    <w:rsid w:val="00035A5F"/>
    <w:rsid w:val="0003682D"/>
    <w:rsid w:val="00041431"/>
    <w:rsid w:val="00067B46"/>
    <w:rsid w:val="00071720"/>
    <w:rsid w:val="00084F90"/>
    <w:rsid w:val="00086596"/>
    <w:rsid w:val="000964B2"/>
    <w:rsid w:val="000A62BE"/>
    <w:rsid w:val="000B5968"/>
    <w:rsid w:val="000D5A05"/>
    <w:rsid w:val="000E4645"/>
    <w:rsid w:val="00100BE0"/>
    <w:rsid w:val="00103DF7"/>
    <w:rsid w:val="0014603C"/>
    <w:rsid w:val="00162A68"/>
    <w:rsid w:val="00184DA9"/>
    <w:rsid w:val="00186DA6"/>
    <w:rsid w:val="0019104D"/>
    <w:rsid w:val="001F075E"/>
    <w:rsid w:val="00216BD2"/>
    <w:rsid w:val="002225F0"/>
    <w:rsid w:val="002231F4"/>
    <w:rsid w:val="002238E6"/>
    <w:rsid w:val="00267BB2"/>
    <w:rsid w:val="002D10EF"/>
    <w:rsid w:val="002E5CAC"/>
    <w:rsid w:val="002F08FB"/>
    <w:rsid w:val="00303A10"/>
    <w:rsid w:val="0031067B"/>
    <w:rsid w:val="00367B73"/>
    <w:rsid w:val="003816D0"/>
    <w:rsid w:val="003C12FF"/>
    <w:rsid w:val="003C30FE"/>
    <w:rsid w:val="003C5B02"/>
    <w:rsid w:val="003F36F1"/>
    <w:rsid w:val="004018A1"/>
    <w:rsid w:val="00423507"/>
    <w:rsid w:val="00432C6F"/>
    <w:rsid w:val="00473C8C"/>
    <w:rsid w:val="004871BB"/>
    <w:rsid w:val="004A4209"/>
    <w:rsid w:val="004A76BA"/>
    <w:rsid w:val="00503548"/>
    <w:rsid w:val="00506F07"/>
    <w:rsid w:val="0052018D"/>
    <w:rsid w:val="00520F9B"/>
    <w:rsid w:val="0056778E"/>
    <w:rsid w:val="00595847"/>
    <w:rsid w:val="005A60F1"/>
    <w:rsid w:val="005B788B"/>
    <w:rsid w:val="005E281D"/>
    <w:rsid w:val="006203F9"/>
    <w:rsid w:val="00624B7D"/>
    <w:rsid w:val="00635331"/>
    <w:rsid w:val="00644240"/>
    <w:rsid w:val="0065478B"/>
    <w:rsid w:val="00674AA7"/>
    <w:rsid w:val="0069435E"/>
    <w:rsid w:val="006D6A80"/>
    <w:rsid w:val="006F2695"/>
    <w:rsid w:val="006F3D30"/>
    <w:rsid w:val="0075286B"/>
    <w:rsid w:val="00763194"/>
    <w:rsid w:val="00776A7E"/>
    <w:rsid w:val="007C1CFD"/>
    <w:rsid w:val="007C3D6E"/>
    <w:rsid w:val="007D3518"/>
    <w:rsid w:val="007D3660"/>
    <w:rsid w:val="00826C7A"/>
    <w:rsid w:val="008505A6"/>
    <w:rsid w:val="00857FC7"/>
    <w:rsid w:val="0086239A"/>
    <w:rsid w:val="00897B69"/>
    <w:rsid w:val="008A0A3A"/>
    <w:rsid w:val="008B7934"/>
    <w:rsid w:val="008C1E4E"/>
    <w:rsid w:val="008E410F"/>
    <w:rsid w:val="008F5E4F"/>
    <w:rsid w:val="00932D26"/>
    <w:rsid w:val="00934426"/>
    <w:rsid w:val="00934CEA"/>
    <w:rsid w:val="00970E44"/>
    <w:rsid w:val="00972E4E"/>
    <w:rsid w:val="009C6034"/>
    <w:rsid w:val="009F44DC"/>
    <w:rsid w:val="00A00C73"/>
    <w:rsid w:val="00A03FC0"/>
    <w:rsid w:val="00A122B8"/>
    <w:rsid w:val="00A72F0B"/>
    <w:rsid w:val="00A75026"/>
    <w:rsid w:val="00A92061"/>
    <w:rsid w:val="00AA2061"/>
    <w:rsid w:val="00AA262F"/>
    <w:rsid w:val="00AD678C"/>
    <w:rsid w:val="00AE6DAB"/>
    <w:rsid w:val="00B05899"/>
    <w:rsid w:val="00B13175"/>
    <w:rsid w:val="00B66434"/>
    <w:rsid w:val="00B7417C"/>
    <w:rsid w:val="00BE046F"/>
    <w:rsid w:val="00BF221F"/>
    <w:rsid w:val="00C16DC3"/>
    <w:rsid w:val="00C478FB"/>
    <w:rsid w:val="00C547A4"/>
    <w:rsid w:val="00C7616F"/>
    <w:rsid w:val="00C947E9"/>
    <w:rsid w:val="00CA1BAE"/>
    <w:rsid w:val="00CD190A"/>
    <w:rsid w:val="00CD20AD"/>
    <w:rsid w:val="00CD6F0E"/>
    <w:rsid w:val="00CF0522"/>
    <w:rsid w:val="00D0018A"/>
    <w:rsid w:val="00D15DC0"/>
    <w:rsid w:val="00D167AE"/>
    <w:rsid w:val="00D243A3"/>
    <w:rsid w:val="00D42D11"/>
    <w:rsid w:val="00D936A4"/>
    <w:rsid w:val="00DA21C3"/>
    <w:rsid w:val="00DD528B"/>
    <w:rsid w:val="00DE1984"/>
    <w:rsid w:val="00DF4446"/>
    <w:rsid w:val="00E64F39"/>
    <w:rsid w:val="00E8128D"/>
    <w:rsid w:val="00E91DBD"/>
    <w:rsid w:val="00EA3732"/>
    <w:rsid w:val="00EA3DB4"/>
    <w:rsid w:val="00EC4EE3"/>
    <w:rsid w:val="00EE55F3"/>
    <w:rsid w:val="00EF2BA0"/>
    <w:rsid w:val="00EF4BF6"/>
    <w:rsid w:val="00F00A83"/>
    <w:rsid w:val="00F24316"/>
    <w:rsid w:val="00F401BE"/>
    <w:rsid w:val="00F6280D"/>
    <w:rsid w:val="00F70E22"/>
    <w:rsid w:val="00FB6234"/>
    <w:rsid w:val="00FC37DD"/>
    <w:rsid w:val="00FC66F1"/>
    <w:rsid w:val="00FD278D"/>
    <w:rsid w:val="00FD3C91"/>
    <w:rsid w:val="00FD58F9"/>
    <w:rsid w:val="00FD7562"/>
    <w:rsid w:val="00FE293E"/>
    <w:rsid w:val="00FE38E8"/>
    <w:rsid w:val="00FE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F"/>
  </w:style>
  <w:style w:type="paragraph" w:styleId="4">
    <w:name w:val="heading 4"/>
    <w:basedOn w:val="a"/>
    <w:link w:val="40"/>
    <w:uiPriority w:val="9"/>
    <w:qFormat/>
    <w:rsid w:val="00E91D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1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C3D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3D6E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103DF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32C6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32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1D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1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odnoino.by/aukcion/uchastni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2019-12-16T09:35:00Z</dcterms:created>
  <dcterms:modified xsi:type="dcterms:W3CDTF">2019-12-16T09:35:00Z</dcterms:modified>
</cp:coreProperties>
</file>