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E67" w:rsidRPr="00E96E67" w:rsidRDefault="00E96E67" w:rsidP="00E96E67">
      <w:pPr>
        <w:pStyle w:val="newncpi0"/>
        <w:jc w:val="center"/>
      </w:pPr>
      <w:r w:rsidRPr="00E96E67">
        <w:t> </w:t>
      </w:r>
    </w:p>
    <w:p w:rsidR="00E96E67" w:rsidRPr="00E96E67" w:rsidRDefault="00E96E67" w:rsidP="00E96E67">
      <w:pPr>
        <w:pStyle w:val="newncpi0"/>
        <w:jc w:val="center"/>
      </w:pPr>
      <w:bookmarkStart w:id="0" w:name="a1"/>
      <w:bookmarkEnd w:id="0"/>
      <w:r w:rsidRPr="00E96E67">
        <w:rPr>
          <w:rStyle w:val="name"/>
        </w:rPr>
        <w:t>РЕШЕНИЕ </w:t>
      </w:r>
      <w:r w:rsidRPr="00E96E67">
        <w:rPr>
          <w:rStyle w:val="promulgator"/>
        </w:rPr>
        <w:t>ЛИДСКОГО РАЙОННОГО СОВЕТА ДЕПУТАТОВ</w:t>
      </w:r>
    </w:p>
    <w:p w:rsidR="00E96E67" w:rsidRPr="00E96E67" w:rsidRDefault="00E96E67" w:rsidP="00E96E67">
      <w:pPr>
        <w:pStyle w:val="newncpi"/>
        <w:ind w:firstLine="0"/>
        <w:jc w:val="center"/>
      </w:pPr>
      <w:r w:rsidRPr="00E96E67">
        <w:rPr>
          <w:rStyle w:val="datepr"/>
        </w:rPr>
        <w:t>13 июня 2012 г.</w:t>
      </w:r>
      <w:r w:rsidRPr="00E96E67">
        <w:rPr>
          <w:rStyle w:val="number"/>
        </w:rPr>
        <w:t xml:space="preserve"> № 124</w:t>
      </w:r>
    </w:p>
    <w:p w:rsidR="00E96E67" w:rsidRPr="00E96E67" w:rsidRDefault="00E96E67" w:rsidP="00E96E67">
      <w:pPr>
        <w:pStyle w:val="title"/>
      </w:pPr>
      <w:r w:rsidRPr="00E96E67">
        <w:t>О вопросах аренды и безвозмездного пользования имуществом, находящимся в собственности Лидского района</w:t>
      </w:r>
    </w:p>
    <w:p w:rsidR="00E96E67" w:rsidRPr="00E96E67" w:rsidRDefault="00E96E67" w:rsidP="00E96E67">
      <w:pPr>
        <w:pStyle w:val="changei"/>
      </w:pPr>
      <w:r w:rsidRPr="00E96E67">
        <w:t>Изменения и дополнения:</w:t>
      </w:r>
    </w:p>
    <w:p w:rsidR="00E96E67" w:rsidRPr="00E96E67" w:rsidRDefault="00E96E67" w:rsidP="00E96E67">
      <w:pPr>
        <w:pStyle w:val="changeadd"/>
      </w:pPr>
      <w:r w:rsidRPr="00E96E67">
        <w:t>Решение</w:t>
      </w:r>
      <w:r w:rsidRPr="00E96E67">
        <w:t xml:space="preserve"> Лидского районного Совета депутатов от 10 сентября 2013 г. № 181 (Национальный правовой Интернет-портал Республики Беларусь, 09.10.2013, 9/60272);</w:t>
      </w:r>
    </w:p>
    <w:p w:rsidR="00E96E67" w:rsidRPr="00E96E67" w:rsidRDefault="00E96E67" w:rsidP="00E96E67">
      <w:pPr>
        <w:pStyle w:val="changeadd"/>
      </w:pPr>
      <w:r w:rsidRPr="00E96E67">
        <w:t>Решение</w:t>
      </w:r>
      <w:r w:rsidRPr="00E96E67">
        <w:t xml:space="preserve"> Лидского районного Совета депутатов от 23 декабря 2016 г. № 111 (Национальный правовой Интернет-портал Республики Беларусь, 08.03.2017, 9/81555);</w:t>
      </w:r>
    </w:p>
    <w:p w:rsidR="00E96E67" w:rsidRPr="00E96E67" w:rsidRDefault="00E96E67" w:rsidP="00E96E67">
      <w:pPr>
        <w:pStyle w:val="changeadd"/>
      </w:pPr>
      <w:r w:rsidRPr="00E96E67">
        <w:t>Решение</w:t>
      </w:r>
      <w:r w:rsidRPr="00E96E67">
        <w:t xml:space="preserve"> Лидского районного Совета депутатов от 23 мая 2018 г. № 18 (Национальный правовой Интернет-портал Республики Беларусь, 15.06.2018, 9/89882);</w:t>
      </w:r>
    </w:p>
    <w:p w:rsidR="00E96E67" w:rsidRPr="00E96E67" w:rsidRDefault="00E96E67" w:rsidP="00E96E67">
      <w:pPr>
        <w:pStyle w:val="changeadd"/>
      </w:pPr>
      <w:r w:rsidRPr="00E96E67">
        <w:t>Решение</w:t>
      </w:r>
      <w:r w:rsidRPr="00E96E67">
        <w:t xml:space="preserve"> Лидского районного Совета депутатов от 25 ноября 2020 г. № 151 (Национальный правовой Интернет-портал Республики Беларусь, 09.12.2020, 9/105482)</w:t>
      </w:r>
    </w:p>
    <w:p w:rsidR="00E96E67" w:rsidRPr="00E96E67" w:rsidRDefault="00E96E67" w:rsidP="00E96E67">
      <w:pPr>
        <w:pStyle w:val="newncpi"/>
      </w:pPr>
      <w:r w:rsidRPr="00E96E67">
        <w:t> </w:t>
      </w:r>
    </w:p>
    <w:p w:rsidR="00E96E67" w:rsidRPr="00E96E67" w:rsidRDefault="00E96E67" w:rsidP="00E96E67">
      <w:pPr>
        <w:pStyle w:val="preamble"/>
      </w:pPr>
      <w:proofErr w:type="gramStart"/>
      <w:r w:rsidRPr="00E96E67">
        <w:t xml:space="preserve">На основании </w:t>
      </w:r>
      <w:r w:rsidRPr="00E96E67">
        <w:t>пункта 6</w:t>
      </w:r>
      <w:r w:rsidRPr="00E96E67">
        <w:t xml:space="preserve"> Указа Президента Республики Беларусь от 29 марта 2012 г. № 150 «О некоторых вопросах аренды и безвозмездного пользования имуществом», </w:t>
      </w:r>
      <w:r w:rsidRPr="00E96E67">
        <w:t>подпункта 1.5</w:t>
      </w:r>
      <w:r w:rsidRPr="00E96E67">
        <w:t xml:space="preserve"> пункта 1 статьи 17 Закона Республики Беларусь от 4 января 2010 г. № 108-З «О местном управлении и самоуправлении в Республике Беларусь», </w:t>
      </w:r>
      <w:r w:rsidRPr="00E96E67">
        <w:t>пункта 3</w:t>
      </w:r>
      <w:r w:rsidRPr="00E96E67">
        <w:t xml:space="preserve"> постановления Совета Министров Республики Беларусь от 25 июня 2012 г. № 590 «Об утверждении</w:t>
      </w:r>
      <w:proofErr w:type="gramEnd"/>
      <w:r w:rsidRPr="00E96E67">
        <w:t xml:space="preserve"> Положения о порядке предоставления юридическим лицам и индивидуальным предпринимателям в безвозмездное пользование капитальных строений (зданий, сооружений), изолированных помещений, </w:t>
      </w:r>
      <w:proofErr w:type="spellStart"/>
      <w:r w:rsidRPr="00E96E67">
        <w:t>машино</w:t>
      </w:r>
      <w:proofErr w:type="spellEnd"/>
      <w:r w:rsidRPr="00E96E67">
        <w:t>-мест, их частей под оформленные договором обязательства по созданию рабочих мест» Лидский районный Совет депутатов РЕШИЛ:</w:t>
      </w:r>
    </w:p>
    <w:p w:rsidR="00E96E67" w:rsidRPr="00E96E67" w:rsidRDefault="00E96E67" w:rsidP="00E96E67">
      <w:pPr>
        <w:pStyle w:val="point"/>
      </w:pPr>
      <w:r w:rsidRPr="00E96E67">
        <w:t>1. Установить, что:</w:t>
      </w:r>
    </w:p>
    <w:p w:rsidR="00E96E67" w:rsidRPr="00E96E67" w:rsidRDefault="00E96E67" w:rsidP="00E96E67">
      <w:pPr>
        <w:pStyle w:val="underpoint"/>
      </w:pPr>
      <w:bookmarkStart w:id="1" w:name="a6"/>
      <w:bookmarkEnd w:id="1"/>
      <w:r w:rsidRPr="00E96E67">
        <w:t xml:space="preserve">1.1. Лидский районный исполнительный комитет и его структурные подразделения с правами юридического лица, исполнительные комитеты первичного территориального уровня обеспечивают перечисление в районный бюджет платы за право заключения договоров аренды капитальных строений (зданий, сооружений), в том числе </w:t>
      </w:r>
      <w:proofErr w:type="gramStart"/>
      <w:r w:rsidRPr="00E96E67">
        <w:t>права</w:t>
      </w:r>
      <w:proofErr w:type="gramEnd"/>
      <w:r w:rsidRPr="00E96E67">
        <w:t xml:space="preserve"> на которые не зарегистрированы в установленном порядке, изолированных помещений, </w:t>
      </w:r>
      <w:proofErr w:type="spellStart"/>
      <w:r w:rsidRPr="00E96E67">
        <w:t>машино</w:t>
      </w:r>
      <w:proofErr w:type="spellEnd"/>
      <w:r w:rsidRPr="00E96E67">
        <w:t xml:space="preserve">-мест, их частей (далее, если не указано иное, – недвижимое имущество), находящихся в собственности Лидского района, полученной при проведении аукционов по продаже права заключения договоров аренды (далее – плата), и арендной платы, полученной от сдачи в аренду данного недвижимого имущества, а при сдаче в аренду капитальных строений (зданий, сооружений), в том числе </w:t>
      </w:r>
      <w:proofErr w:type="gramStart"/>
      <w:r w:rsidRPr="00E96E67">
        <w:t>права</w:t>
      </w:r>
      <w:proofErr w:type="gramEnd"/>
      <w:r w:rsidRPr="00E96E67">
        <w:t xml:space="preserve"> на которые не зарегистрированы в установленном порядке, изолированных помещений, их частей на рынках и в торговых центрах юридическим лицам и индивидуальным предпринимателям для организации и осуществления розничной торговли – арендной платы, оставшейся после вычета расходов, связанных с содержанием и эксплуатацией этого недвижимого имущества, за исключением затрат на санитарное содержание, горячее и холодное водоснабжение, водоотведение (канализацию), газ</w:t>
      </w:r>
      <w:proofErr w:type="gramStart"/>
      <w:r w:rsidRPr="00E96E67">
        <w:t>о-</w:t>
      </w:r>
      <w:proofErr w:type="gramEnd"/>
      <w:r w:rsidRPr="00E96E67">
        <w:t xml:space="preserve">, электро- и теплоснабжение, </w:t>
      </w:r>
      <w:r w:rsidRPr="00E96E67">
        <w:lastRenderedPageBreak/>
        <w:t>техническое обслуживание лифта, обращение с твердыми коммунальными отходами (далее – средства), если иное не предусмотрено законодательными актами;</w:t>
      </w:r>
    </w:p>
    <w:p w:rsidR="00E96E67" w:rsidRPr="00E96E67" w:rsidRDefault="00E96E67" w:rsidP="00E96E67">
      <w:pPr>
        <w:pStyle w:val="underpoint"/>
      </w:pPr>
      <w:bookmarkStart w:id="2" w:name="a5"/>
      <w:bookmarkEnd w:id="2"/>
      <w:proofErr w:type="gramStart"/>
      <w:r w:rsidRPr="00E96E67">
        <w:t>1.2. коммунальные унитарные предприятия, учреждения, другие организации, за которыми недвижимое имущество, находящееся в собственности Лидского района, закреплено на праве хозяйственного ведения или оперативного управления, а также акционерные общества, созданные в процессе преобразования арендных предприятий, коллективных (народных) предприятий, государственных предприятий, государственных унитарных предприятий и приватизации арендных предприятий, и республиканские государственно-общественные объединения в отношении переданного им в безвозмездное пользование недвижимого имущества, находящегося</w:t>
      </w:r>
      <w:proofErr w:type="gramEnd"/>
      <w:r w:rsidRPr="00E96E67">
        <w:t xml:space="preserve"> в собственности Лидского района, обеспечивают перечисление в районный бюджет 50 процентов платы и 25 процентов средств, если иное не предусмотрено законодательными актами.</w:t>
      </w:r>
    </w:p>
    <w:p w:rsidR="00E96E67" w:rsidRPr="00E96E67" w:rsidRDefault="00E96E67" w:rsidP="00E96E67">
      <w:pPr>
        <w:pStyle w:val="newncpi"/>
      </w:pPr>
      <w:r w:rsidRPr="00E96E67">
        <w:t xml:space="preserve">Размер платы и средств, подлежащих перечислению в районный бюджет в соответствии с </w:t>
      </w:r>
      <w:r w:rsidRPr="00E96E67">
        <w:t>частью первой</w:t>
      </w:r>
      <w:r w:rsidRPr="00E96E67">
        <w:t xml:space="preserve"> настоящего подпункта, определяется после исчисления и вычета начисленного налога на добавленную стоимость;</w:t>
      </w:r>
    </w:p>
    <w:p w:rsidR="00E96E67" w:rsidRPr="00E96E67" w:rsidRDefault="00E96E67" w:rsidP="00E96E67">
      <w:pPr>
        <w:pStyle w:val="underpoint"/>
      </w:pPr>
      <w:bookmarkStart w:id="3" w:name="a7"/>
      <w:bookmarkEnd w:id="3"/>
      <w:proofErr w:type="gramStart"/>
      <w:r w:rsidRPr="00E96E67">
        <w:t xml:space="preserve">1.3. указанные в </w:t>
      </w:r>
      <w:r w:rsidRPr="00E96E67">
        <w:t>подпункте 1.1</w:t>
      </w:r>
      <w:r w:rsidRPr="00E96E67">
        <w:t xml:space="preserve"> и </w:t>
      </w:r>
      <w:r w:rsidRPr="00E96E67">
        <w:t>части первой</w:t>
      </w:r>
      <w:r w:rsidRPr="00E96E67">
        <w:t xml:space="preserve"> подпункта 1.2 настоящего пункта арендодатели капитальных строений (зданий, сооружений), права на которые не зарегистрированы в установленном порядке, обязаны до 1 июля 2017 г., а в случае заключения договора аренды после 1 января 2017 г. – в течение шести месяцев со дня заключения такого договора обеспечить государственную регистрацию прав на указанное имущество, кроме случаев</w:t>
      </w:r>
      <w:proofErr w:type="gramEnd"/>
      <w:r w:rsidRPr="00E96E67">
        <w:t xml:space="preserve">, когда эти капитальные строения (здания, сооружения) расположены на землях общего пользования. До истечения срока, установленного в настоящей части для государственной регистрации прав на капитальные строения (здания, сооружения), плата и средства, остающиеся в распоряжении арендодателя, направляются </w:t>
      </w:r>
      <w:proofErr w:type="gramStart"/>
      <w:r w:rsidRPr="00E96E67">
        <w:t>им</w:t>
      </w:r>
      <w:proofErr w:type="gramEnd"/>
      <w:r w:rsidRPr="00E96E67">
        <w:t xml:space="preserve"> в том числе на расходы, связанные с государственной регистрацией прав на такое имущество.</w:t>
      </w:r>
    </w:p>
    <w:p w:rsidR="00E96E67" w:rsidRPr="00E96E67" w:rsidRDefault="00E96E67" w:rsidP="00E96E67">
      <w:pPr>
        <w:pStyle w:val="newncpi"/>
      </w:pPr>
      <w:proofErr w:type="gramStart"/>
      <w:r w:rsidRPr="00E96E67">
        <w:t xml:space="preserve">В случае неосуществления государственной регистрации прав на капитальные строения (здания, сооружения) в установленный в </w:t>
      </w:r>
      <w:r w:rsidRPr="00E96E67">
        <w:t>части первой</w:t>
      </w:r>
      <w:r w:rsidRPr="00E96E67">
        <w:t xml:space="preserve"> настоящего подпункта срок арендодатель перечисляет в районный бюджет 100 процентов средств начиная с 1 июля 2017 г. либо с месяца, следующего за месяцем, в котором истек шестимесячный срок, установленный в </w:t>
      </w:r>
      <w:r w:rsidRPr="00E96E67">
        <w:t>части первой</w:t>
      </w:r>
      <w:r w:rsidRPr="00E96E67">
        <w:t xml:space="preserve"> настоящего подпункта для государственной регистрации прав на такое имущество.</w:t>
      </w:r>
      <w:proofErr w:type="gramEnd"/>
    </w:p>
    <w:p w:rsidR="00E96E67" w:rsidRPr="00E96E67" w:rsidRDefault="00E96E67" w:rsidP="00E96E67">
      <w:pPr>
        <w:pStyle w:val="newncpi"/>
      </w:pPr>
      <w:proofErr w:type="gramStart"/>
      <w:r w:rsidRPr="00E96E67">
        <w:t>При изменении размера сдаваемой в аренду площади капитального строения (здания, сооружения), выявленном при проведении технической инвентаризации, осуществляемой для целей государственной регистрации прав на него, в договор аренды должны быть внесены соответствующие изменения в пятидневный срок после выдачи арендодателю свидетельства (удостоверения) о государственной регистрации в отношении такого имущества и прав на него.</w:t>
      </w:r>
      <w:proofErr w:type="gramEnd"/>
      <w:r w:rsidRPr="00E96E67">
        <w:t xml:space="preserve"> При этом изменение размера сдаваемой в аренду площади капитального строения (здания, сооружения) не является основанием для доначисления либо возврата ранее </w:t>
      </w:r>
      <w:proofErr w:type="gramStart"/>
      <w:r w:rsidRPr="00E96E67">
        <w:t>уплаченных</w:t>
      </w:r>
      <w:proofErr w:type="gramEnd"/>
      <w:r w:rsidRPr="00E96E67">
        <w:t xml:space="preserve"> платы и арендной платы;</w:t>
      </w:r>
    </w:p>
    <w:p w:rsidR="00E96E67" w:rsidRPr="00E96E67" w:rsidRDefault="00E96E67" w:rsidP="00E96E67">
      <w:pPr>
        <w:pStyle w:val="underpoint"/>
      </w:pPr>
      <w:proofErr w:type="gramStart"/>
      <w:r w:rsidRPr="00E96E67">
        <w:t>1.4. подготовка и проведение аукционов по продаже права заключения договоров аренды недвижимого имущества, находящегося в собственности Лидского района и оперативном управлении бюджетных организаций</w:t>
      </w:r>
      <w:r w:rsidRPr="00E96E67">
        <w:t>*</w:t>
      </w:r>
      <w:r w:rsidRPr="00E96E67">
        <w:t>, осуществляются за счет средств, образовавшихся от превышения доходов над расходами, остающихся в распоряжении этих организаций от приносящей доходы деятельности, а при их отсутствии – за счет средств районного бюджета.</w:t>
      </w:r>
      <w:proofErr w:type="gramEnd"/>
      <w:r w:rsidRPr="00E96E67">
        <w:t xml:space="preserve"> Затраты на организацию и проведение аукциона возмещаются победителем аукциона или единственным участником аукциона при его согласии на приобретение права заключения договора аренды по начальной цене, увеличенной на 5 процентов;</w:t>
      </w:r>
    </w:p>
    <w:p w:rsidR="00E96E67" w:rsidRPr="00E96E67" w:rsidRDefault="00E96E67" w:rsidP="00E96E67">
      <w:pPr>
        <w:pStyle w:val="snoskiline"/>
      </w:pPr>
      <w:r w:rsidRPr="00E96E67">
        <w:lastRenderedPageBreak/>
        <w:t>______________________________</w:t>
      </w:r>
    </w:p>
    <w:p w:rsidR="00E96E67" w:rsidRPr="00E96E67" w:rsidRDefault="00E96E67" w:rsidP="00E96E67">
      <w:pPr>
        <w:pStyle w:val="snoski"/>
        <w:spacing w:after="240"/>
      </w:pPr>
      <w:bookmarkStart w:id="4" w:name="a12"/>
      <w:bookmarkEnd w:id="4"/>
      <w:r w:rsidRPr="00E96E67">
        <w:t xml:space="preserve">* Термин «бюджетная организация» используется в значении, определенном в </w:t>
      </w:r>
      <w:r w:rsidRPr="00E96E67">
        <w:t>статье 2</w:t>
      </w:r>
      <w:r w:rsidRPr="00E96E67">
        <w:t xml:space="preserve"> Бюджетного кодекса Республики Беларусь.</w:t>
      </w:r>
    </w:p>
    <w:p w:rsidR="00E96E67" w:rsidRPr="00E96E67" w:rsidRDefault="00E96E67" w:rsidP="00E96E67">
      <w:pPr>
        <w:pStyle w:val="underpoint"/>
      </w:pPr>
      <w:r w:rsidRPr="00E96E67">
        <w:t>1.5. имущество, находящееся в собственности Лидского района, может быть передано в субаренду только с согласия арендодателя и на условиях, предусмотренных в договоре аренды;</w:t>
      </w:r>
    </w:p>
    <w:p w:rsidR="00E96E67" w:rsidRPr="00E96E67" w:rsidRDefault="00E96E67" w:rsidP="00E96E67">
      <w:pPr>
        <w:pStyle w:val="underpoint"/>
      </w:pPr>
      <w:bookmarkStart w:id="5" w:name="a8"/>
      <w:bookmarkEnd w:id="5"/>
      <w:r w:rsidRPr="00E96E67">
        <w:t xml:space="preserve">1.6. плата и (или) средства перечисляются в доход районного бюджета не позднее 22-го числа месяца, следующего за </w:t>
      </w:r>
      <w:proofErr w:type="gramStart"/>
      <w:r w:rsidRPr="00E96E67">
        <w:t>отчетным</w:t>
      </w:r>
      <w:proofErr w:type="gramEnd"/>
      <w:r w:rsidRPr="00E96E67">
        <w:t>.</w:t>
      </w:r>
    </w:p>
    <w:p w:rsidR="00E96E67" w:rsidRPr="00E96E67" w:rsidRDefault="00E96E67" w:rsidP="00E96E67">
      <w:pPr>
        <w:pStyle w:val="newncpi"/>
      </w:pPr>
      <w:r w:rsidRPr="00E96E67">
        <w:t xml:space="preserve">В случае несвоевременного перечисления в районный бюджет указанных в </w:t>
      </w:r>
      <w:r w:rsidRPr="00E96E67">
        <w:t>части первой</w:t>
      </w:r>
      <w:r w:rsidRPr="00E96E67">
        <w:t xml:space="preserve"> настоящего подпункта платежей арендодатель уплачивает в районный бюджет пеню в размере 1/360 ставки рефинансирования Национального банка, действовавшей в соответствующие периоды неисполнения платежа, от суммы </w:t>
      </w:r>
      <w:proofErr w:type="gramStart"/>
      <w:r w:rsidRPr="00E96E67">
        <w:t>задолженности</w:t>
      </w:r>
      <w:proofErr w:type="gramEnd"/>
      <w:r w:rsidRPr="00E96E67">
        <w:t xml:space="preserve"> за каждый день просрочки начиная со дня, следующего за установленным в </w:t>
      </w:r>
      <w:r w:rsidRPr="00E96E67">
        <w:t>части первой</w:t>
      </w:r>
      <w:r w:rsidRPr="00E96E67">
        <w:t xml:space="preserve"> настоящего подпункта днем уплаты, и включая день уплаты (взыскания) (далее – пеня);</w:t>
      </w:r>
    </w:p>
    <w:p w:rsidR="00E96E67" w:rsidRPr="00E96E67" w:rsidRDefault="00E96E67" w:rsidP="00E96E67">
      <w:pPr>
        <w:pStyle w:val="underpoint"/>
      </w:pPr>
      <w:r w:rsidRPr="00E96E67">
        <w:t>1.7. неуплата или неполная уплата в районный бюджет платы и сре</w:t>
      </w:r>
      <w:proofErr w:type="gramStart"/>
      <w:r w:rsidRPr="00E96E67">
        <w:t>дств вл</w:t>
      </w:r>
      <w:proofErr w:type="gramEnd"/>
      <w:r w:rsidRPr="00E96E67">
        <w:t xml:space="preserve">ечет ответственность, предусмотренную </w:t>
      </w:r>
      <w:r w:rsidRPr="00E96E67">
        <w:t>Кодексом</w:t>
      </w:r>
      <w:r w:rsidRPr="00E96E67">
        <w:t xml:space="preserve"> Республики Беларусь об административных правонарушениях за нарушение законодательства при распоряжении государственным имуществом;</w:t>
      </w:r>
    </w:p>
    <w:p w:rsidR="00E96E67" w:rsidRPr="00E96E67" w:rsidRDefault="00E96E67" w:rsidP="00E96E67">
      <w:pPr>
        <w:pStyle w:val="underpoint"/>
      </w:pPr>
      <w:proofErr w:type="gramStart"/>
      <w:r w:rsidRPr="00E96E67">
        <w:t xml:space="preserve">1.8. контроль за перечислением в районный бюджет платы, средств и пеней, а также за представлением сведений о наличии задолженности, предусмотренных в </w:t>
      </w:r>
      <w:r w:rsidRPr="00E96E67">
        <w:t>части третьей</w:t>
      </w:r>
      <w:r w:rsidRPr="00E96E67">
        <w:t xml:space="preserve"> подпункта 2.16 пункта 2 Указа Президента Республики Беларусь от 29 марта 2012 г. № 150, осуществляют руководители государственных органов и иных организаций, названных в </w:t>
      </w:r>
      <w:r w:rsidRPr="00E96E67">
        <w:t>подпункте 1.1</w:t>
      </w:r>
      <w:r w:rsidRPr="00E96E67">
        <w:t xml:space="preserve"> и </w:t>
      </w:r>
      <w:r w:rsidRPr="00E96E67">
        <w:t>части первой</w:t>
      </w:r>
      <w:r w:rsidRPr="00E96E67">
        <w:t xml:space="preserve"> подпункта 1.2 настоящего пункта.</w:t>
      </w:r>
      <w:proofErr w:type="gramEnd"/>
    </w:p>
    <w:p w:rsidR="00E96E67" w:rsidRPr="00E96E67" w:rsidRDefault="00E96E67" w:rsidP="00E96E67">
      <w:pPr>
        <w:pStyle w:val="point"/>
      </w:pPr>
      <w:r w:rsidRPr="00E96E67">
        <w:t>2. Утвердить:</w:t>
      </w:r>
    </w:p>
    <w:p w:rsidR="00E96E67" w:rsidRPr="00E96E67" w:rsidRDefault="00E96E67" w:rsidP="00E96E67">
      <w:pPr>
        <w:pStyle w:val="newncpi"/>
      </w:pPr>
      <w:proofErr w:type="gramStart"/>
      <w:r w:rsidRPr="00E96E67">
        <w:t>Инструкцию</w:t>
      </w:r>
      <w:r w:rsidRPr="00E96E67">
        <w:t xml:space="preserve"> о порядке сдачи в аренду капитальных строений (зданий, сооружений), изолированных помещений, </w:t>
      </w:r>
      <w:proofErr w:type="spellStart"/>
      <w:r w:rsidRPr="00E96E67">
        <w:t>машино</w:t>
      </w:r>
      <w:proofErr w:type="spellEnd"/>
      <w:r w:rsidRPr="00E96E67">
        <w:t>-мест, их частей, находящихся в собственности Лидского района (прилагается);</w:t>
      </w:r>
      <w:proofErr w:type="gramEnd"/>
    </w:p>
    <w:p w:rsidR="00E96E67" w:rsidRPr="00E96E67" w:rsidRDefault="00E96E67" w:rsidP="00E96E67">
      <w:pPr>
        <w:pStyle w:val="newncpi"/>
      </w:pPr>
      <w:r w:rsidRPr="00E96E67">
        <w:t>Инструкцию</w:t>
      </w:r>
      <w:r w:rsidRPr="00E96E67">
        <w:t xml:space="preserve"> о порядке предоставления юридическим лицам и индивидуальным предпринимателям в безвозмездное пользование недвижимого имущества под оформленные договором обязательства по созданию рабочих мест (прилагается).</w:t>
      </w:r>
    </w:p>
    <w:p w:rsidR="00E96E67" w:rsidRPr="00E96E67" w:rsidRDefault="00E96E67" w:rsidP="00E96E67">
      <w:pPr>
        <w:pStyle w:val="point"/>
      </w:pPr>
      <w:r w:rsidRPr="00E96E67">
        <w:t>3. Признать утратившими силу:</w:t>
      </w:r>
    </w:p>
    <w:p w:rsidR="00E96E67" w:rsidRPr="00E96E67" w:rsidRDefault="00E96E67" w:rsidP="00E96E67">
      <w:pPr>
        <w:pStyle w:val="newncpi"/>
      </w:pPr>
      <w:r w:rsidRPr="00E96E67">
        <w:t>решение</w:t>
      </w:r>
      <w:r w:rsidRPr="00E96E67">
        <w:t xml:space="preserve"> Лидского районного Совета депутатов от 23 декабря 2009 г. № 153 «О некоторых вопросах аренды имущества, находящегося в собственности Лидского района»;</w:t>
      </w:r>
    </w:p>
    <w:p w:rsidR="00E96E67" w:rsidRPr="00E96E67" w:rsidRDefault="00E96E67" w:rsidP="00E96E67">
      <w:pPr>
        <w:pStyle w:val="newncpi"/>
      </w:pPr>
      <w:r w:rsidRPr="00E96E67">
        <w:t>решение</w:t>
      </w:r>
      <w:r w:rsidRPr="00E96E67">
        <w:t xml:space="preserve"> Лидского районного Совета депутатов от 20 апреля 2011 г. № 63 «О внесении изменения и дополнений в </w:t>
      </w:r>
      <w:r w:rsidRPr="00E96E67">
        <w:rPr>
          <w:rStyle w:val="HTML"/>
        </w:rPr>
        <w:t>решение</w:t>
      </w:r>
      <w:r w:rsidRPr="00E96E67">
        <w:t xml:space="preserve"> Лидского районного Совета депутатов </w:t>
      </w:r>
      <w:r w:rsidRPr="00E96E67">
        <w:rPr>
          <w:rStyle w:val="HTML"/>
        </w:rPr>
        <w:t>от</w:t>
      </w:r>
      <w:r w:rsidRPr="00E96E67">
        <w:t xml:space="preserve"> 23 декабря 2009 г. </w:t>
      </w:r>
      <w:r w:rsidRPr="00E96E67">
        <w:rPr>
          <w:rStyle w:val="HTML"/>
        </w:rPr>
        <w:t>№</w:t>
      </w:r>
      <w:r w:rsidRPr="00E96E67">
        <w:t> 153».</w:t>
      </w:r>
    </w:p>
    <w:p w:rsidR="00E96E67" w:rsidRPr="00E96E67" w:rsidRDefault="00E96E67" w:rsidP="00E96E67">
      <w:pPr>
        <w:pStyle w:val="point"/>
      </w:pPr>
      <w:r w:rsidRPr="00E96E67">
        <w:t xml:space="preserve">4. Опубликовать настоящее </w:t>
      </w:r>
      <w:r w:rsidRPr="00E96E67">
        <w:rPr>
          <w:rStyle w:val="HTML"/>
        </w:rPr>
        <w:t>решение</w:t>
      </w:r>
      <w:r w:rsidRPr="00E96E67">
        <w:t xml:space="preserve"> в газете «</w:t>
      </w:r>
      <w:proofErr w:type="spellStart"/>
      <w:r w:rsidRPr="00E96E67">
        <w:t>Л</w:t>
      </w:r>
      <w:proofErr w:type="gramStart"/>
      <w:r w:rsidRPr="00E96E67">
        <w:t>i</w:t>
      </w:r>
      <w:proofErr w:type="gramEnd"/>
      <w:r w:rsidRPr="00E96E67">
        <w:t>дская</w:t>
      </w:r>
      <w:proofErr w:type="spellEnd"/>
      <w:r w:rsidRPr="00E96E67">
        <w:t xml:space="preserve"> газета».</w:t>
      </w:r>
    </w:p>
    <w:p w:rsidR="00E96E67" w:rsidRPr="00E96E67" w:rsidRDefault="00E96E67" w:rsidP="00E96E67">
      <w:pPr>
        <w:pStyle w:val="point"/>
      </w:pPr>
      <w:r w:rsidRPr="00E96E67">
        <w:t xml:space="preserve">5. Настоящее </w:t>
      </w:r>
      <w:r w:rsidRPr="00E96E67">
        <w:rPr>
          <w:rStyle w:val="HTML"/>
        </w:rPr>
        <w:t>решение</w:t>
      </w:r>
      <w:r w:rsidRPr="00E96E67">
        <w:t xml:space="preserve"> вступает в силу после его официального опубликования.</w:t>
      </w:r>
    </w:p>
    <w:p w:rsidR="00E96E67" w:rsidRPr="00E96E67" w:rsidRDefault="00E96E67" w:rsidP="00E96E67">
      <w:pPr>
        <w:pStyle w:val="newncpi"/>
      </w:pPr>
      <w:r w:rsidRPr="00E96E67"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82"/>
        <w:gridCol w:w="4685"/>
      </w:tblGrid>
      <w:tr w:rsidR="00E96E67" w:rsidRPr="00E96E67" w:rsidTr="00E96E67"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E67" w:rsidRPr="00E96E67" w:rsidRDefault="00E96E67">
            <w:pPr>
              <w:pStyle w:val="newncpi0"/>
              <w:jc w:val="left"/>
            </w:pPr>
            <w:r w:rsidRPr="00E96E67">
              <w:rPr>
                <w:rStyle w:val="post"/>
              </w:rPr>
              <w:t>Председатель</w:t>
            </w:r>
          </w:p>
        </w:tc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E67" w:rsidRPr="00E96E67" w:rsidRDefault="00E96E67">
            <w:pPr>
              <w:pStyle w:val="newncpi0"/>
              <w:jc w:val="right"/>
            </w:pPr>
            <w:proofErr w:type="spellStart"/>
            <w:r w:rsidRPr="00E96E67">
              <w:rPr>
                <w:rStyle w:val="pers"/>
              </w:rPr>
              <w:t>В.А.Тимченко</w:t>
            </w:r>
            <w:proofErr w:type="spellEnd"/>
          </w:p>
        </w:tc>
      </w:tr>
    </w:tbl>
    <w:p w:rsidR="00E96E67" w:rsidRPr="00E96E67" w:rsidRDefault="00E96E67" w:rsidP="00E96E67">
      <w:pPr>
        <w:pStyle w:val="newncpi"/>
      </w:pPr>
      <w:r w:rsidRPr="00E96E67"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7025"/>
        <w:gridCol w:w="2342"/>
      </w:tblGrid>
      <w:tr w:rsidR="00E96E67" w:rsidRPr="00E96E67" w:rsidTr="00E96E67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E67" w:rsidRPr="00E96E67" w:rsidRDefault="00E96E67">
            <w:pPr>
              <w:pStyle w:val="newncpi"/>
            </w:pPr>
            <w:r w:rsidRPr="00E96E67">
              <w:lastRenderedPageBreak/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E67" w:rsidRPr="00E96E67" w:rsidRDefault="00E96E67">
            <w:pPr>
              <w:pStyle w:val="capu1"/>
            </w:pPr>
            <w:r w:rsidRPr="00E96E67">
              <w:t>УТВЕРЖДЕНО</w:t>
            </w:r>
          </w:p>
          <w:p w:rsidR="00E96E67" w:rsidRPr="00E96E67" w:rsidRDefault="00E96E67">
            <w:pPr>
              <w:pStyle w:val="cap1"/>
            </w:pPr>
            <w:r w:rsidRPr="00E96E67">
              <w:rPr>
                <w:rStyle w:val="HTML"/>
                <w:u w:val="single"/>
              </w:rPr>
              <w:t>Решение</w:t>
            </w:r>
            <w:r w:rsidRPr="00E96E67">
              <w:br/>
              <w:t>Лидского районного</w:t>
            </w:r>
            <w:r w:rsidRPr="00E96E67">
              <w:br/>
              <w:t>Совета депутатов</w:t>
            </w:r>
          </w:p>
          <w:p w:rsidR="00E96E67" w:rsidRPr="00E96E67" w:rsidRDefault="00E96E67">
            <w:pPr>
              <w:pStyle w:val="cap1"/>
            </w:pPr>
            <w:r w:rsidRPr="00E96E67">
              <w:rPr>
                <w:rStyle w:val="HTML"/>
              </w:rPr>
              <w:t>13</w:t>
            </w:r>
            <w:r w:rsidRPr="00E96E67">
              <w:t>.</w:t>
            </w:r>
            <w:r w:rsidRPr="00E96E67">
              <w:rPr>
                <w:rStyle w:val="HTML"/>
              </w:rPr>
              <w:t>06</w:t>
            </w:r>
            <w:r w:rsidRPr="00E96E67">
              <w:t>.</w:t>
            </w:r>
            <w:r w:rsidRPr="00E96E67">
              <w:rPr>
                <w:rStyle w:val="HTML"/>
              </w:rPr>
              <w:t>2012</w:t>
            </w:r>
            <w:r w:rsidRPr="00E96E67">
              <w:t xml:space="preserve"> </w:t>
            </w:r>
            <w:r w:rsidRPr="00E96E67">
              <w:rPr>
                <w:rStyle w:val="HTML"/>
              </w:rPr>
              <w:t>№</w:t>
            </w:r>
            <w:r w:rsidRPr="00E96E67">
              <w:t xml:space="preserve"> </w:t>
            </w:r>
            <w:r w:rsidRPr="00E96E67">
              <w:rPr>
                <w:rStyle w:val="HTML"/>
              </w:rPr>
              <w:t>124</w:t>
            </w:r>
          </w:p>
        </w:tc>
      </w:tr>
    </w:tbl>
    <w:p w:rsidR="00E96E67" w:rsidRPr="00E96E67" w:rsidRDefault="00E96E67" w:rsidP="00E96E67">
      <w:pPr>
        <w:pStyle w:val="titleu"/>
      </w:pPr>
      <w:bookmarkStart w:id="6" w:name="a4"/>
      <w:bookmarkEnd w:id="6"/>
      <w:r w:rsidRPr="00E96E67">
        <w:t>ИНСТРУКЦИЯ</w:t>
      </w:r>
      <w:r w:rsidRPr="00E96E67">
        <w:br/>
        <w:t xml:space="preserve">о порядке сдачи в аренду капитальных строений (зданий, сооружений), изолированных помещений, </w:t>
      </w:r>
      <w:proofErr w:type="spellStart"/>
      <w:r w:rsidRPr="00E96E67">
        <w:t>машино</w:t>
      </w:r>
      <w:proofErr w:type="spellEnd"/>
      <w:r w:rsidRPr="00E96E67">
        <w:t>-мест, их частей, находящихся в собственности Лидского района</w:t>
      </w:r>
    </w:p>
    <w:p w:rsidR="00E96E67" w:rsidRPr="00E96E67" w:rsidRDefault="00E96E67" w:rsidP="00E96E67">
      <w:pPr>
        <w:pStyle w:val="point"/>
      </w:pPr>
      <w:r w:rsidRPr="00E96E67">
        <w:t xml:space="preserve">1. Настоящей Инструкцией устанавливается порядок сдачи в аренду капитальных строений (зданий, сооружений), в том числе </w:t>
      </w:r>
      <w:proofErr w:type="gramStart"/>
      <w:r w:rsidRPr="00E96E67">
        <w:t>права</w:t>
      </w:r>
      <w:proofErr w:type="gramEnd"/>
      <w:r w:rsidRPr="00E96E67">
        <w:t xml:space="preserve"> на которые не зарегистрированы в установленном порядке, изолированных помещений, </w:t>
      </w:r>
      <w:proofErr w:type="spellStart"/>
      <w:r w:rsidRPr="00E96E67">
        <w:t>машино</w:t>
      </w:r>
      <w:proofErr w:type="spellEnd"/>
      <w:r w:rsidRPr="00E96E67">
        <w:t>-мест, их частей, находящихся в собственности Лидского района.</w:t>
      </w:r>
    </w:p>
    <w:p w:rsidR="00E96E67" w:rsidRPr="00E96E67" w:rsidRDefault="00E96E67" w:rsidP="00E96E67">
      <w:pPr>
        <w:pStyle w:val="point"/>
      </w:pPr>
      <w:r w:rsidRPr="00E96E67">
        <w:t>2. </w:t>
      </w:r>
      <w:proofErr w:type="gramStart"/>
      <w:r w:rsidRPr="00E96E67">
        <w:t>Арендодателями недвижимого имущества являются Лидский районный исполнительный комитет и его структурные подразделения с правами юридического лица, исполнительные комитеты первичного территориального уровня, коммунальные унитарные предприятия, учреждения, другие организации, за которыми недвижимое имущество закреплено на праве хозяйственного ведения или оперативного управления, акционерные общества, созданные в процессе преобразования арендных предприятий, коллективных (народных) предприятий, государственных предприятий, государственных унитарных предприятий и в процессе приватизации арендных</w:t>
      </w:r>
      <w:proofErr w:type="gramEnd"/>
      <w:r w:rsidRPr="00E96E67">
        <w:t xml:space="preserve"> предприятий, и республиканские государственно-общественные объединения, которым передано указанное имущество в безвозмездное пользование.</w:t>
      </w:r>
    </w:p>
    <w:p w:rsidR="00E96E67" w:rsidRPr="00E96E67" w:rsidRDefault="00E96E67" w:rsidP="00E96E67">
      <w:pPr>
        <w:pStyle w:val="point"/>
      </w:pPr>
      <w:r w:rsidRPr="00E96E67">
        <w:t>3. Решение о сдаче в аренду недвижимого имущества принимается в порядке, установленном законодательством.</w:t>
      </w:r>
    </w:p>
    <w:p w:rsidR="00E96E67" w:rsidRPr="00E96E67" w:rsidRDefault="00E96E67" w:rsidP="00E96E67">
      <w:pPr>
        <w:pStyle w:val="newncpi"/>
      </w:pPr>
      <w:bookmarkStart w:id="7" w:name="a9"/>
      <w:bookmarkEnd w:id="7"/>
      <w:proofErr w:type="gramStart"/>
      <w:r w:rsidRPr="00E96E67">
        <w:t>Информация об объектах недвижимого имущества, предлагаемых к сдаче в аренду (за исключением недвижимого имущества, предлагаемого к сдаче в аренду дипломатическим представительствам, приравненным к ним представительствам международных организаций и консульским учреждениям иностранных государств в Республике Беларусь), в том числе в случаях их высвобождения в результате окончания (досрочного прекращения) договоров аренды, за исключением случаев, когда арендаторами реализовано преимущественное право на заключение договоров</w:t>
      </w:r>
      <w:proofErr w:type="gramEnd"/>
      <w:r w:rsidRPr="00E96E67">
        <w:t xml:space="preserve"> </w:t>
      </w:r>
      <w:proofErr w:type="gramStart"/>
      <w:r w:rsidRPr="00E96E67">
        <w:t>аренды на новый срок, представляется юридическими лицами – арендодателями в десятидневный срок после получения согласования с государственными органами и иными организациями в случаях, когда такое согласование предусмотрено законодательством, в Лидский районный исполнительный комитет для включения в установленном порядке в единую информационную базу данных неиспользуемого имущества, предназначенного для продажи и сдачи в аренду, размещенную в сети Интернет, а также для размещения на</w:t>
      </w:r>
      <w:proofErr w:type="gramEnd"/>
      <w:r w:rsidRPr="00E96E67">
        <w:t xml:space="preserve"> официальном </w:t>
      </w:r>
      <w:proofErr w:type="gramStart"/>
      <w:r w:rsidRPr="00E96E67">
        <w:t>интернет-сайте</w:t>
      </w:r>
      <w:proofErr w:type="gramEnd"/>
      <w:r w:rsidRPr="00E96E67">
        <w:t xml:space="preserve"> Лидского районного исполнительного комитета.</w:t>
      </w:r>
    </w:p>
    <w:p w:rsidR="00E96E67" w:rsidRPr="00E96E67" w:rsidRDefault="00E96E67" w:rsidP="00E96E67">
      <w:pPr>
        <w:pStyle w:val="newncpi"/>
      </w:pPr>
      <w:r w:rsidRPr="00E96E67">
        <w:t xml:space="preserve">Ответственность за нарушение порядка информирования, определенного в </w:t>
      </w:r>
      <w:r w:rsidRPr="00E96E67">
        <w:t>части второй</w:t>
      </w:r>
      <w:r w:rsidRPr="00E96E67">
        <w:t xml:space="preserve"> настоящего пункта, возлагается на руководителей организаций – арендодателей недвижимого имущества.</w:t>
      </w:r>
    </w:p>
    <w:p w:rsidR="00E96E67" w:rsidRPr="00E96E67" w:rsidRDefault="00E96E67" w:rsidP="00E96E67">
      <w:pPr>
        <w:pStyle w:val="point"/>
      </w:pPr>
      <w:r w:rsidRPr="00E96E67">
        <w:t>4. Недвижимое имущество предоставляется в аренду по соглашению сторон без проведения аукциона либо путем проведения аукциона по продаже права заключения договора аренды (далее – аукцион) с учетом требований настоящей Инструкции, если иное не установлено Президентом Республики Беларусь.</w:t>
      </w:r>
    </w:p>
    <w:p w:rsidR="00E96E67" w:rsidRPr="00E96E67" w:rsidRDefault="00E96E67" w:rsidP="00E96E67">
      <w:pPr>
        <w:pStyle w:val="point"/>
      </w:pPr>
      <w:bookmarkStart w:id="8" w:name="a10"/>
      <w:bookmarkEnd w:id="8"/>
      <w:r w:rsidRPr="00E96E67">
        <w:lastRenderedPageBreak/>
        <w:t>5. Здания и изолированные помещения, находящиеся в собственности Лидского района, подлежат сдаче в аренду путем проведения аукциона:</w:t>
      </w:r>
    </w:p>
    <w:p w:rsidR="00E96E67" w:rsidRPr="00E96E67" w:rsidRDefault="00E96E67" w:rsidP="00E96E67">
      <w:pPr>
        <w:pStyle w:val="newncpi"/>
      </w:pPr>
      <w:r w:rsidRPr="00E96E67">
        <w:t>расположенные на территории города Лиды;</w:t>
      </w:r>
    </w:p>
    <w:p w:rsidR="00E96E67" w:rsidRPr="00E96E67" w:rsidRDefault="00E96E67" w:rsidP="00E96E67">
      <w:pPr>
        <w:pStyle w:val="newncpi"/>
      </w:pPr>
      <w:r w:rsidRPr="00E96E67">
        <w:t>для производства и (или) реализации подакцизных товаров, ювелирных изделий из драгоценных металлов и (или) драгоценных камней, осуществления лотерейной, риэлтерской, страховой, банковской деятельности, деятельности в сфере игорного бизнеса, деятельности по организации и проведению электронных интерактивных игр, а также для осуществления иных видов деятельности, определяемых Советом Министров Республики Беларусь.</w:t>
      </w:r>
    </w:p>
    <w:p w:rsidR="00E96E67" w:rsidRPr="00E96E67" w:rsidRDefault="00E96E67" w:rsidP="00E96E67">
      <w:pPr>
        <w:pStyle w:val="newncpi"/>
      </w:pPr>
      <w:bookmarkStart w:id="9" w:name="a11"/>
      <w:bookmarkEnd w:id="9"/>
      <w:r w:rsidRPr="00E96E67">
        <w:t>Лидский районный исполнительный комитет вправе определить конкретные здания и изолированные помещения, сдача в аренду которых производится путем проведения аукциона.</w:t>
      </w:r>
    </w:p>
    <w:p w:rsidR="00E96E67" w:rsidRPr="00E96E67" w:rsidRDefault="00E96E67" w:rsidP="00E96E67">
      <w:pPr>
        <w:pStyle w:val="newncpi"/>
      </w:pPr>
      <w:r w:rsidRPr="00E96E67">
        <w:t xml:space="preserve">Допускается заключение договоров аренды зданий и изолированных помещений, указанных в частях </w:t>
      </w:r>
      <w:r w:rsidRPr="00E96E67">
        <w:t>первой</w:t>
      </w:r>
      <w:r w:rsidRPr="00E96E67">
        <w:t xml:space="preserve"> и второй настоящего пункта, без проведения аукциона в случаях:</w:t>
      </w:r>
    </w:p>
    <w:p w:rsidR="00E96E67" w:rsidRPr="00E96E67" w:rsidRDefault="00E96E67" w:rsidP="00E96E67">
      <w:pPr>
        <w:pStyle w:val="newncpi"/>
      </w:pPr>
      <w:r w:rsidRPr="00E96E67">
        <w:t>признания аукциона в установленном порядке несостоявшимся;</w:t>
      </w:r>
    </w:p>
    <w:p w:rsidR="00E96E67" w:rsidRPr="00E96E67" w:rsidRDefault="00E96E67" w:rsidP="00E96E67">
      <w:pPr>
        <w:pStyle w:val="newncpi"/>
      </w:pPr>
      <w:r w:rsidRPr="00E96E67">
        <w:t xml:space="preserve">сдачи в аренду для размещения промышленных и сельскохозяйственных производств, эксплуатации технологического оборудования, складирования и хранения товароматериальных ценностей вне зависимости от места их расположения, за исключением видов деятельности, названных в </w:t>
      </w:r>
      <w:r w:rsidRPr="00E96E67">
        <w:t>части первой</w:t>
      </w:r>
      <w:r w:rsidRPr="00E96E67">
        <w:t xml:space="preserve"> настоящего пункта, и конкретных зданий в соответствии с </w:t>
      </w:r>
      <w:r w:rsidRPr="00E96E67">
        <w:t>частью второй</w:t>
      </w:r>
      <w:r w:rsidRPr="00E96E67">
        <w:t xml:space="preserve"> настоящего пункта;</w:t>
      </w:r>
    </w:p>
    <w:p w:rsidR="00E96E67" w:rsidRPr="00E96E67" w:rsidRDefault="00E96E67" w:rsidP="00E96E67">
      <w:pPr>
        <w:pStyle w:val="newncpi"/>
      </w:pPr>
      <w:r w:rsidRPr="00E96E67">
        <w:t>сдачи в аренду для размещения объектов по оказанию бытовых услуг;</w:t>
      </w:r>
    </w:p>
    <w:p w:rsidR="00E96E67" w:rsidRPr="00E96E67" w:rsidRDefault="00E96E67" w:rsidP="00E96E67">
      <w:pPr>
        <w:pStyle w:val="newncpi"/>
      </w:pPr>
      <w:r w:rsidRPr="00E96E67">
        <w:t>сдачи в аренду для размещения объектов общественного питания с количеством мест не более 25;</w:t>
      </w:r>
    </w:p>
    <w:p w:rsidR="00E96E67" w:rsidRPr="00E96E67" w:rsidRDefault="00E96E67" w:rsidP="00E96E67">
      <w:pPr>
        <w:pStyle w:val="newncpi"/>
      </w:pPr>
      <w:r w:rsidRPr="00E96E67">
        <w:t>сдачи в аренду на условиях почасовой аренды;</w:t>
      </w:r>
    </w:p>
    <w:p w:rsidR="00E96E67" w:rsidRPr="00E96E67" w:rsidRDefault="00E96E67" w:rsidP="00E96E67">
      <w:pPr>
        <w:pStyle w:val="newncpi"/>
      </w:pPr>
      <w:r w:rsidRPr="00E96E67">
        <w:t xml:space="preserve">сдачи в аренду на новый срок арендатору, надлежащим образом исполнявшему свои обязанности по ранее заключенному договору аренды. В целях реализации такого права арендатор считается надлежащим </w:t>
      </w:r>
      <w:proofErr w:type="gramStart"/>
      <w:r w:rsidRPr="00E96E67">
        <w:t>образом</w:t>
      </w:r>
      <w:proofErr w:type="gramEnd"/>
      <w:r w:rsidRPr="00E96E67">
        <w:t xml:space="preserve"> исполнявшим свои обязанности по ранее заключенному договору аренды, если он не допускал нарушений условий договора аренды, дающих право арендодателю требовать досрочного расторжения договора аренды;</w:t>
      </w:r>
    </w:p>
    <w:p w:rsidR="00E96E67" w:rsidRPr="00E96E67" w:rsidRDefault="00E96E67" w:rsidP="00E96E67">
      <w:pPr>
        <w:pStyle w:val="newncpi"/>
      </w:pPr>
      <w:r w:rsidRPr="00E96E67">
        <w:t>сдачи в аренду частному партнеру для исполнения обязательств, предусмотренных соглашением о государственно-частном партнерстве</w:t>
      </w:r>
      <w:r w:rsidRPr="00E96E67">
        <w:t>*</w:t>
      </w:r>
      <w:r w:rsidRPr="00E96E67">
        <w:t>.</w:t>
      </w:r>
    </w:p>
    <w:p w:rsidR="00E96E67" w:rsidRPr="00E96E67" w:rsidRDefault="00E96E67" w:rsidP="00E96E67">
      <w:pPr>
        <w:pStyle w:val="snoskiline"/>
      </w:pPr>
      <w:r w:rsidRPr="00E96E67">
        <w:t>______________________________</w:t>
      </w:r>
    </w:p>
    <w:p w:rsidR="00E96E67" w:rsidRPr="00E96E67" w:rsidRDefault="00E96E67" w:rsidP="00E96E67">
      <w:pPr>
        <w:pStyle w:val="snoski"/>
        <w:spacing w:after="240"/>
      </w:pPr>
      <w:bookmarkStart w:id="10" w:name="a13"/>
      <w:bookmarkEnd w:id="10"/>
      <w:r w:rsidRPr="00E96E67">
        <w:t>* Для целей настоящей Инструкции термины «частный партнер» и «соглашение о государственно-частном партнерстве» используются в значениях, определенных в </w:t>
      </w:r>
      <w:r w:rsidRPr="00E96E67">
        <w:t>статье 1</w:t>
      </w:r>
      <w:r w:rsidRPr="00E96E67">
        <w:t xml:space="preserve"> Закона Республики Беларусь от 30 декабря 2015 г. № 345-З «О государственно-частном партнерстве».</w:t>
      </w:r>
    </w:p>
    <w:p w:rsidR="00E96E67" w:rsidRPr="00E96E67" w:rsidRDefault="00E96E67" w:rsidP="00E96E67">
      <w:pPr>
        <w:pStyle w:val="point"/>
      </w:pPr>
      <w:r w:rsidRPr="00E96E67">
        <w:t>6. Договор аренды недвижимого имущества должен быть заключен сторонами в течение десяти рабочих дней со дня принятия решения о сдаче его в аренду.</w:t>
      </w:r>
    </w:p>
    <w:p w:rsidR="00E96E67" w:rsidRPr="00E96E67" w:rsidRDefault="00E96E67" w:rsidP="00E96E67">
      <w:pPr>
        <w:pStyle w:val="newncpi"/>
      </w:pPr>
      <w:r w:rsidRPr="00E96E67">
        <w:t>При сдаче в аренду недвижимого имущества по результатам проведения аукциона договор аренды заключается сторонами в течение десяти рабочих дней со дня проведения аукциона и подписания протокола аукциона.</w:t>
      </w:r>
    </w:p>
    <w:p w:rsidR="00E96E67" w:rsidRPr="00E96E67" w:rsidRDefault="00E96E67" w:rsidP="00E96E67">
      <w:pPr>
        <w:pStyle w:val="point"/>
      </w:pPr>
      <w:r w:rsidRPr="00E96E67">
        <w:lastRenderedPageBreak/>
        <w:t>7. Недвижимое имущество передается арендатору в соответствии с условиями договора аренды после вступления его в силу на основании передаточного акта, в котором должны быть указаны:</w:t>
      </w:r>
    </w:p>
    <w:p w:rsidR="00E96E67" w:rsidRPr="00E96E67" w:rsidRDefault="00E96E67" w:rsidP="00E96E67">
      <w:pPr>
        <w:pStyle w:val="newncpi"/>
      </w:pPr>
      <w:r w:rsidRPr="00E96E67">
        <w:t>место и дата составления акта;</w:t>
      </w:r>
    </w:p>
    <w:p w:rsidR="00E96E67" w:rsidRPr="00E96E67" w:rsidRDefault="00E96E67" w:rsidP="00E96E67">
      <w:pPr>
        <w:pStyle w:val="newncpi"/>
      </w:pPr>
      <w:r w:rsidRPr="00E96E67">
        <w:t>регистрационный номер и дата подписания договора аренды;</w:t>
      </w:r>
    </w:p>
    <w:p w:rsidR="00E96E67" w:rsidRPr="00E96E67" w:rsidRDefault="00E96E67" w:rsidP="00E96E67">
      <w:pPr>
        <w:pStyle w:val="newncpi"/>
      </w:pPr>
      <w:r w:rsidRPr="00E96E67">
        <w:t>характеристика состояния передаваемого недвижимого имущества;</w:t>
      </w:r>
    </w:p>
    <w:p w:rsidR="00E96E67" w:rsidRPr="00E96E67" w:rsidRDefault="00E96E67" w:rsidP="00E96E67">
      <w:pPr>
        <w:pStyle w:val="newncpi"/>
      </w:pPr>
      <w:r w:rsidRPr="00E96E67">
        <w:t>сроки и порядок устранения выявленных недостатков и неисправностей.</w:t>
      </w:r>
    </w:p>
    <w:p w:rsidR="00E96E67" w:rsidRPr="00E96E67" w:rsidRDefault="00E96E67" w:rsidP="00E96E67">
      <w:pPr>
        <w:pStyle w:val="newncpi"/>
      </w:pPr>
      <w:r w:rsidRPr="00E96E67">
        <w:t>Передаточный акт подписывается сторонами договора аренды (их представителями) и заверяется печатями сторон. Субъекты хозяйствования</w:t>
      </w:r>
      <w:r w:rsidRPr="00E96E67">
        <w:t>**</w:t>
      </w:r>
      <w:r w:rsidRPr="00E96E67">
        <w:t xml:space="preserve"> вправе не использовать печати.</w:t>
      </w:r>
    </w:p>
    <w:p w:rsidR="00E96E67" w:rsidRPr="00E96E67" w:rsidRDefault="00E96E67" w:rsidP="00E96E67">
      <w:pPr>
        <w:pStyle w:val="snoskiline"/>
      </w:pPr>
      <w:r w:rsidRPr="00E96E67">
        <w:t>______________________________</w:t>
      </w:r>
    </w:p>
    <w:p w:rsidR="00E96E67" w:rsidRPr="00E96E67" w:rsidRDefault="00E96E67" w:rsidP="00E96E67">
      <w:pPr>
        <w:pStyle w:val="snoski"/>
        <w:spacing w:after="240"/>
      </w:pPr>
      <w:bookmarkStart w:id="11" w:name="a15"/>
      <w:bookmarkEnd w:id="11"/>
      <w:r w:rsidRPr="00E96E67">
        <w:t xml:space="preserve">** Термин «субъекты хозяйствования» используется в значении, определенном </w:t>
      </w:r>
      <w:r w:rsidRPr="00E96E67">
        <w:t>Декретом</w:t>
      </w:r>
      <w:r w:rsidRPr="00E96E67">
        <w:t xml:space="preserve"> Президента Республики Беларусь от 23 ноября 2017 г. № 7 «О развитии предпринимательства».</w:t>
      </w:r>
    </w:p>
    <w:p w:rsidR="00E96E67" w:rsidRPr="00E96E67" w:rsidRDefault="00E96E67" w:rsidP="00E96E67">
      <w:pPr>
        <w:pStyle w:val="point"/>
      </w:pPr>
      <w:r w:rsidRPr="00E96E67">
        <w:t>8. Площадь сдаваемого в аренду недвижимого имущества определяется по техническому паспорту, а при отсутствии возможности определения сдаваемой в аренду площади по техническому паспорту – путем обмера комиссией, созданной арендодателем.</w:t>
      </w:r>
    </w:p>
    <w:p w:rsidR="00E96E67" w:rsidRPr="00E96E67" w:rsidRDefault="00E96E67" w:rsidP="00E96E67">
      <w:pPr>
        <w:pStyle w:val="point"/>
      </w:pPr>
      <w:r w:rsidRPr="00E96E67">
        <w:t>9. Расчет размера арендной платы осуществляется в порядке, установленном Президентом Республики Беларусь.</w:t>
      </w:r>
    </w:p>
    <w:p w:rsidR="00E96E67" w:rsidRPr="00E96E67" w:rsidRDefault="00E96E67" w:rsidP="00E96E67">
      <w:pPr>
        <w:pStyle w:val="point"/>
      </w:pPr>
      <w:r w:rsidRPr="00E96E67">
        <w:t>10. Арендодатель ведет учет договоров аренды недвижимого имущества.</w:t>
      </w:r>
    </w:p>
    <w:p w:rsidR="00E96E67" w:rsidRPr="00E96E67" w:rsidRDefault="00E96E67" w:rsidP="00E96E67">
      <w:pPr>
        <w:pStyle w:val="point"/>
      </w:pPr>
      <w:r w:rsidRPr="00E96E67">
        <w:t>11. </w:t>
      </w:r>
      <w:proofErr w:type="gramStart"/>
      <w:r w:rsidRPr="00E96E67">
        <w:t>Контроль за</w:t>
      </w:r>
      <w:proofErr w:type="gramEnd"/>
      <w:r w:rsidRPr="00E96E67">
        <w:t xml:space="preserve"> соблюдением установленного настоящей Инструкцией порядка сдачи в аренду недвижимого имущества осуществляют Лидский районный исполнительный комитет, а также другие государственные органы и иные организации, уполномоченные в соответствии с законодательством проводить проверки (ревизии) финансово-хозяйственной деятельности юридических лиц и индивидуальных предпринимателей.</w:t>
      </w:r>
    </w:p>
    <w:p w:rsidR="00E96E67" w:rsidRPr="00E96E67" w:rsidRDefault="00E96E67" w:rsidP="00E96E67">
      <w:pPr>
        <w:pStyle w:val="point"/>
      </w:pPr>
      <w:r w:rsidRPr="00E96E67">
        <w:t>12. За нарушение порядка сдачи в аренду недвижимого имущества арендодатели и арендаторы несут ответственность в соответствии с законодательными актами.</w:t>
      </w:r>
    </w:p>
    <w:p w:rsidR="00E96E67" w:rsidRPr="00E96E67" w:rsidRDefault="00E96E67" w:rsidP="00E96E67">
      <w:pPr>
        <w:pStyle w:val="newncpi0"/>
      </w:pPr>
      <w:r w:rsidRPr="00E96E67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5"/>
        <w:gridCol w:w="2342"/>
      </w:tblGrid>
      <w:tr w:rsidR="00E96E67" w:rsidRPr="00E96E67" w:rsidTr="00E96E67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E67" w:rsidRPr="00E96E67" w:rsidRDefault="00E96E67">
            <w:pPr>
              <w:pStyle w:val="cap1"/>
            </w:pPr>
            <w:r w:rsidRPr="00E96E67"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E67" w:rsidRPr="00E96E67" w:rsidRDefault="00E96E67">
            <w:pPr>
              <w:pStyle w:val="capu1"/>
            </w:pPr>
            <w:r w:rsidRPr="00E96E67">
              <w:t>УТВЕРЖДЕНО</w:t>
            </w:r>
          </w:p>
          <w:p w:rsidR="00E96E67" w:rsidRPr="00E96E67" w:rsidRDefault="00E96E67">
            <w:pPr>
              <w:pStyle w:val="cap1"/>
            </w:pPr>
            <w:r w:rsidRPr="00E96E67">
              <w:t>Решение</w:t>
            </w:r>
            <w:r w:rsidRPr="00E96E67">
              <w:t xml:space="preserve"> </w:t>
            </w:r>
            <w:r w:rsidRPr="00E96E67">
              <w:br/>
              <w:t xml:space="preserve">Лидского районного </w:t>
            </w:r>
            <w:r w:rsidRPr="00E96E67">
              <w:br/>
              <w:t>Совета депутатов</w:t>
            </w:r>
            <w:r w:rsidRPr="00E96E67">
              <w:br/>
              <w:t>13.06.2012 № 124</w:t>
            </w:r>
            <w:r w:rsidRPr="00E96E67">
              <w:br/>
              <w:t>(в редакции решения</w:t>
            </w:r>
            <w:r w:rsidRPr="00E96E67">
              <w:br/>
              <w:t>Лидского районного</w:t>
            </w:r>
            <w:r w:rsidRPr="00E96E67">
              <w:br/>
              <w:t>Совета депутатов</w:t>
            </w:r>
            <w:r w:rsidRPr="00E96E67">
              <w:br/>
              <w:t>25.11.2020 № 151)</w:t>
            </w:r>
          </w:p>
        </w:tc>
      </w:tr>
    </w:tbl>
    <w:p w:rsidR="00E96E67" w:rsidRPr="00E96E67" w:rsidRDefault="00E96E67" w:rsidP="00E96E67">
      <w:pPr>
        <w:pStyle w:val="titleu"/>
      </w:pPr>
      <w:bookmarkStart w:id="12" w:name="a16"/>
      <w:bookmarkEnd w:id="12"/>
      <w:r w:rsidRPr="00E96E67">
        <w:t>ИНСТРУКЦИЯ</w:t>
      </w:r>
      <w:r w:rsidRPr="00E96E67">
        <w:br/>
        <w:t>о порядке предоставления юридическим лицам и индивидуальным предпринимателям в безвозмездное пользование недвижимого имущества под оформленные договором обязательства по созданию рабочих мест</w:t>
      </w:r>
    </w:p>
    <w:p w:rsidR="00E96E67" w:rsidRPr="00E96E67" w:rsidRDefault="00E96E67" w:rsidP="00E96E67">
      <w:pPr>
        <w:pStyle w:val="point"/>
      </w:pPr>
      <w:r w:rsidRPr="00E96E67">
        <w:lastRenderedPageBreak/>
        <w:t>1. </w:t>
      </w:r>
      <w:proofErr w:type="gramStart"/>
      <w:r w:rsidRPr="00E96E67">
        <w:t xml:space="preserve">Настоящая Инструкция устанавливает порядок предоставления юридическим лицам и индивидуальным предпринимателям в безвозмездное пользование под оформленные договором обязательства по созданию рабочих мест капитальных строений (зданий, сооружений), изолированных помещений, </w:t>
      </w:r>
      <w:proofErr w:type="spellStart"/>
      <w:r w:rsidRPr="00E96E67">
        <w:t>машино</w:t>
      </w:r>
      <w:proofErr w:type="spellEnd"/>
      <w:r w:rsidRPr="00E96E67">
        <w:t>-мест, их частей (далее – недвижимое имущество), находящихся в собственности Лидского района, а также в собственности хозяйственных обществ, в уставных фондах которых более 50 процентов акций (долей) находится в собственности Лидского района (далее – хозяйственные</w:t>
      </w:r>
      <w:proofErr w:type="gramEnd"/>
      <w:r w:rsidRPr="00E96E67">
        <w:t xml:space="preserve"> общества).</w:t>
      </w:r>
    </w:p>
    <w:p w:rsidR="00E96E67" w:rsidRPr="00E96E67" w:rsidRDefault="00E96E67" w:rsidP="00E96E67">
      <w:pPr>
        <w:pStyle w:val="point"/>
      </w:pPr>
      <w:r w:rsidRPr="00E96E67">
        <w:t>2. Для целей настоящей Инструкции применяются следующие основные термины и их определения:</w:t>
      </w:r>
    </w:p>
    <w:p w:rsidR="00E96E67" w:rsidRPr="00E96E67" w:rsidRDefault="00E96E67" w:rsidP="00E96E67">
      <w:pPr>
        <w:pStyle w:val="newncpi"/>
      </w:pPr>
      <w:proofErr w:type="gramStart"/>
      <w:r w:rsidRPr="00E96E67">
        <w:t>рабочее место – место постоянного или временного пребывания работника в процессе осуществляемой им трудовой деятельности, включая места удовлетворения его организационно-технических (помещения для хранения рабочих инструментов, инвентаря и другое) и санитарно-бытовых (гардеробные, умывальные, туалеты, душевые, комнаты личной гигиены, помещения для приема пищи и другое) потребностей;</w:t>
      </w:r>
      <w:proofErr w:type="gramEnd"/>
    </w:p>
    <w:p w:rsidR="00E96E67" w:rsidRPr="00E96E67" w:rsidRDefault="00E96E67" w:rsidP="00E96E67">
      <w:pPr>
        <w:pStyle w:val="newncpi"/>
      </w:pPr>
      <w:r w:rsidRPr="00E96E67">
        <w:t>неиспользуемое недвижимое имущество – недвижимое имущество, не используемое в хозяйственном обороте, не планируемое, в том числе в соответствии с утвержденными ссудодателями бизнес-планами, к дальнейшему использованию;</w:t>
      </w:r>
    </w:p>
    <w:p w:rsidR="00E96E67" w:rsidRPr="00E96E67" w:rsidRDefault="00E96E67" w:rsidP="00E96E67">
      <w:pPr>
        <w:pStyle w:val="newncpi"/>
      </w:pPr>
      <w:r w:rsidRPr="00E96E67">
        <w:t>сельская местность – территории сельсоветов, поселков городского типа, городов районного подчинения, являющихся административно-территориальными единицами, поселков городского типа и городов районного подчинения, являющихся территориальными единицами, а также иных населенных пунктов, не являющихся административно-территориальными единицами, входящих вместе с другими территориями в пространственные пределы сельсоветов;</w:t>
      </w:r>
    </w:p>
    <w:p w:rsidR="00E96E67" w:rsidRPr="00E96E67" w:rsidRDefault="00E96E67" w:rsidP="00E96E67">
      <w:pPr>
        <w:pStyle w:val="newncpi"/>
      </w:pPr>
      <w:r w:rsidRPr="00E96E67">
        <w:t>спрос – наличие заявления юридического лица, индивидуального предпринимателя о готовности приобретения в собственность или заключения договора аренды в </w:t>
      </w:r>
      <w:proofErr w:type="gramStart"/>
      <w:r w:rsidRPr="00E96E67">
        <w:t>отношении</w:t>
      </w:r>
      <w:proofErr w:type="gramEnd"/>
      <w:r w:rsidRPr="00E96E67">
        <w:t xml:space="preserve"> переданного в безвозмездное пользование недвижимого имущества.</w:t>
      </w:r>
    </w:p>
    <w:p w:rsidR="00E96E67" w:rsidRPr="00E96E67" w:rsidRDefault="00E96E67" w:rsidP="00E96E67">
      <w:pPr>
        <w:pStyle w:val="point"/>
      </w:pPr>
      <w:r w:rsidRPr="00E96E67">
        <w:t>3. Решение о предоставлении в безвозмездное пользование недвижимого имущества принимается в отношении недвижимого имущества, находящегося в собственности:</w:t>
      </w:r>
    </w:p>
    <w:p w:rsidR="00E96E67" w:rsidRPr="00E96E67" w:rsidRDefault="00E96E67" w:rsidP="00E96E67">
      <w:pPr>
        <w:pStyle w:val="newncpi"/>
      </w:pPr>
      <w:r w:rsidRPr="00E96E67">
        <w:t>Лидского района, – в порядке, установленном законодательством;</w:t>
      </w:r>
    </w:p>
    <w:p w:rsidR="00E96E67" w:rsidRPr="00E96E67" w:rsidRDefault="00E96E67" w:rsidP="00E96E67">
      <w:pPr>
        <w:pStyle w:val="newncpi"/>
      </w:pPr>
      <w:r w:rsidRPr="00E96E67">
        <w:t>хозяйственных обществ, – хозяйственными обществами.</w:t>
      </w:r>
    </w:p>
    <w:p w:rsidR="00E96E67" w:rsidRPr="00E96E67" w:rsidRDefault="00E96E67" w:rsidP="00E96E67">
      <w:pPr>
        <w:pStyle w:val="point"/>
      </w:pPr>
      <w:r w:rsidRPr="00E96E67">
        <w:t>4. Ссудодателями являются:</w:t>
      </w:r>
    </w:p>
    <w:p w:rsidR="00E96E67" w:rsidRPr="00E96E67" w:rsidRDefault="00E96E67" w:rsidP="00E96E67">
      <w:pPr>
        <w:pStyle w:val="newncpi"/>
      </w:pPr>
      <w:proofErr w:type="gramStart"/>
      <w:r w:rsidRPr="00E96E67">
        <w:t>недвижимого имущества, находящегося в собственности Лидского района, – Лидский районный исполнительный комитет, коммунальные юридические лица</w:t>
      </w:r>
      <w:r w:rsidRPr="00E96E67">
        <w:t>*</w:t>
      </w:r>
      <w:r w:rsidRPr="00E96E67">
        <w:t>, за которыми недвижимое имущество, находящееся в собственности Лидского района, закреплено на праве оперативного управления или хозяйственного ведения, негосударственные юридические лица</w:t>
      </w:r>
      <w:r w:rsidRPr="00E96E67">
        <w:t>*</w:t>
      </w:r>
      <w:r w:rsidRPr="00E96E67">
        <w:t>, которым недвижимое имущество, находящееся в собственности Лидского района, передано в безвозмездное пользование;</w:t>
      </w:r>
      <w:proofErr w:type="gramEnd"/>
    </w:p>
    <w:p w:rsidR="00E96E67" w:rsidRPr="00E96E67" w:rsidRDefault="00E96E67" w:rsidP="00E96E67">
      <w:pPr>
        <w:pStyle w:val="newncpi"/>
      </w:pPr>
      <w:r w:rsidRPr="00E96E67">
        <w:t>недвижимого имущества, находящегося в собственности хозяйственных обществ, – хозяйственные общества.</w:t>
      </w:r>
    </w:p>
    <w:p w:rsidR="00E96E67" w:rsidRPr="00E96E67" w:rsidRDefault="00E96E67" w:rsidP="00E96E67">
      <w:pPr>
        <w:pStyle w:val="snoskiline"/>
      </w:pPr>
      <w:r w:rsidRPr="00E96E67">
        <w:t>______________________________</w:t>
      </w:r>
    </w:p>
    <w:p w:rsidR="00E96E67" w:rsidRPr="00E96E67" w:rsidRDefault="00E96E67" w:rsidP="00E96E67">
      <w:pPr>
        <w:pStyle w:val="snoski"/>
        <w:spacing w:after="240"/>
      </w:pPr>
      <w:bookmarkStart w:id="13" w:name="a17"/>
      <w:bookmarkEnd w:id="13"/>
      <w:r w:rsidRPr="00E96E67">
        <w:t xml:space="preserve">* Термины «коммунальные юридические лица» и «негосударственные юридические лица» используются в значении, определенном в пунктах </w:t>
      </w:r>
      <w:r w:rsidRPr="00E96E67">
        <w:t>8</w:t>
      </w:r>
      <w:r w:rsidRPr="00E96E67">
        <w:t xml:space="preserve">, </w:t>
      </w:r>
      <w:r w:rsidRPr="00E96E67">
        <w:t>15</w:t>
      </w:r>
      <w:r w:rsidRPr="00E96E67">
        <w:t xml:space="preserve"> приложения к решению Лидского районного Совета депутатов от 15 ноября 2019 г. № 95 «О распоряжении имуществом, находящимся в собственности Лидского района».</w:t>
      </w:r>
    </w:p>
    <w:p w:rsidR="00E96E67" w:rsidRPr="00E96E67" w:rsidRDefault="00E96E67" w:rsidP="00E96E67">
      <w:pPr>
        <w:pStyle w:val="point"/>
      </w:pPr>
      <w:r w:rsidRPr="00E96E67">
        <w:lastRenderedPageBreak/>
        <w:t>5. На основании заявления юридического лица, индивидуального предпринимателя в безвозмездное пользование передается неиспользуемое недвижимое имущество. Заявителю не может быть отказано в передаче недвижимого имущества, за исключением случая, если на дату подачи заявления принято иное решение по распоряжению этим имуществом или его использованию иным образом.</w:t>
      </w:r>
    </w:p>
    <w:p w:rsidR="00E96E67" w:rsidRPr="00E96E67" w:rsidRDefault="00E96E67" w:rsidP="00E96E67">
      <w:pPr>
        <w:pStyle w:val="point"/>
      </w:pPr>
      <w:r w:rsidRPr="00E96E67">
        <w:t>6. Предоставление в безвозмездное пользование недвижимого имущества в соответствии с настоящей Инструкцией производится по договору безвозмездного пользования (далее – договор), заключаемому ссудодателем с юридическим лицом, индивидуальным предпринимателем.</w:t>
      </w:r>
    </w:p>
    <w:p w:rsidR="00E96E67" w:rsidRPr="00E96E67" w:rsidRDefault="00E96E67" w:rsidP="00E96E67">
      <w:pPr>
        <w:pStyle w:val="newncpi"/>
      </w:pPr>
      <w:r w:rsidRPr="00E96E67">
        <w:t>Договор заключается в простой письменной форме с указанием:</w:t>
      </w:r>
    </w:p>
    <w:p w:rsidR="00E96E67" w:rsidRPr="00E96E67" w:rsidRDefault="00E96E67" w:rsidP="00E96E67">
      <w:pPr>
        <w:pStyle w:val="newncpi"/>
      </w:pPr>
      <w:r w:rsidRPr="00E96E67">
        <w:t>наименования сторон;</w:t>
      </w:r>
    </w:p>
    <w:p w:rsidR="00E96E67" w:rsidRPr="00E96E67" w:rsidRDefault="00E96E67" w:rsidP="00E96E67">
      <w:pPr>
        <w:pStyle w:val="newncpi"/>
      </w:pPr>
      <w:r w:rsidRPr="00E96E67">
        <w:t>места и даты заключения договора;</w:t>
      </w:r>
    </w:p>
    <w:p w:rsidR="00E96E67" w:rsidRPr="00E96E67" w:rsidRDefault="00E96E67" w:rsidP="00E96E67">
      <w:pPr>
        <w:pStyle w:val="newncpi"/>
      </w:pPr>
      <w:r w:rsidRPr="00E96E67">
        <w:t>предмета договора, характеристики недвижимого имущества;</w:t>
      </w:r>
    </w:p>
    <w:p w:rsidR="00E96E67" w:rsidRPr="00E96E67" w:rsidRDefault="00E96E67" w:rsidP="00E96E67">
      <w:pPr>
        <w:pStyle w:val="newncpi"/>
      </w:pPr>
      <w:r w:rsidRPr="00E96E67">
        <w:t>прав и обязанностей сторон;</w:t>
      </w:r>
    </w:p>
    <w:p w:rsidR="00E96E67" w:rsidRPr="00E96E67" w:rsidRDefault="00E96E67" w:rsidP="00E96E67">
      <w:pPr>
        <w:pStyle w:val="newncpi"/>
      </w:pPr>
      <w:r w:rsidRPr="00E96E67">
        <w:t>ответственности сторон за нарушение условий договора, включая ответственность юридического лица, индивидуального предпринимателя, установленную в </w:t>
      </w:r>
      <w:r w:rsidRPr="00E96E67">
        <w:t>части первой</w:t>
      </w:r>
      <w:r w:rsidRPr="00E96E67">
        <w:t xml:space="preserve"> пункта 8 настоящей Инструкции;</w:t>
      </w:r>
    </w:p>
    <w:p w:rsidR="00E96E67" w:rsidRPr="00E96E67" w:rsidRDefault="00E96E67" w:rsidP="00E96E67">
      <w:pPr>
        <w:pStyle w:val="newncpi"/>
      </w:pPr>
      <w:r w:rsidRPr="00E96E67">
        <w:t>срока действия договора, который не должен быть менее срока окупаемости затрат юридического лица, индивидуального предпринимателя на создание рабочих мест (при представлении юридическим лицом, индивидуальным предпринимателем расчета срока окупаемости затрат). Договоры в отношении недвижимого имущества, расположенного в сельской местности, заключаются на срок не менее 5 лет, если сторонами не будет достигнуто соглашение об ином сроке действия договора, при условии сохранения в течение срока действия договора количества созданных в соответствии с ним рабочих мест;</w:t>
      </w:r>
    </w:p>
    <w:p w:rsidR="00E96E67" w:rsidRPr="00E96E67" w:rsidRDefault="00E96E67" w:rsidP="00E96E67">
      <w:pPr>
        <w:pStyle w:val="newncpi"/>
      </w:pPr>
      <w:r w:rsidRPr="00E96E67">
        <w:t>сведений о включении (размещении) информации о недвижимом имуществе в соответствии с </w:t>
      </w:r>
      <w:r w:rsidRPr="00E96E67">
        <w:t>частью третьей</w:t>
      </w:r>
      <w:r w:rsidRPr="00E96E67">
        <w:t xml:space="preserve"> пункта 7 настоящей Инструкции;</w:t>
      </w:r>
    </w:p>
    <w:p w:rsidR="00E96E67" w:rsidRPr="00E96E67" w:rsidRDefault="00E96E67" w:rsidP="00E96E67">
      <w:pPr>
        <w:pStyle w:val="newncpi"/>
      </w:pPr>
      <w:r w:rsidRPr="00E96E67">
        <w:t>иных условий в соответствии с законодательством и соглашением сторон.</w:t>
      </w:r>
    </w:p>
    <w:p w:rsidR="00E96E67" w:rsidRPr="00E96E67" w:rsidRDefault="00E96E67" w:rsidP="00E96E67">
      <w:pPr>
        <w:pStyle w:val="newncpi"/>
      </w:pPr>
      <w:r w:rsidRPr="00E96E67">
        <w:t>В договоре должны быть предусмотрены обязательства юридического лица, индивидуального предпринимателя по созданию рабочих мест с указанием количества создаваемых рабочих мест, срока (сроков) создания рабочих мест, обязанности по сохранению в течение срока действия договора действующих рабочих мест, созданных до заключения договора. При этом создание рабочих мест может производиться единовременно или по графику, являющемуся приложением к договору. Количество созданных рабочих мест должно соответствовать количеству трудоустроенных граждан в сроки, предусмотренные договором, согласно утвержденному юридическим лицом или индивидуальным предпринимателем штатному расписанию.</w:t>
      </w:r>
    </w:p>
    <w:p w:rsidR="00E96E67" w:rsidRPr="00E96E67" w:rsidRDefault="00E96E67" w:rsidP="00E96E67">
      <w:pPr>
        <w:pStyle w:val="newncpi"/>
      </w:pPr>
      <w:proofErr w:type="gramStart"/>
      <w:r w:rsidRPr="00E96E67">
        <w:t>Договор должен содержать сведения о коэффициенте, устанавливаемом в соответствии с </w:t>
      </w:r>
      <w:r w:rsidRPr="00E96E67">
        <w:t>подпунктом 8.2</w:t>
      </w:r>
      <w:r w:rsidRPr="00E96E67">
        <w:t xml:space="preserve"> пункта 8 Положения о порядке определения размера арендной платы при сдаче в аренду капитальных строений (зданий, сооружений), изолированных помещений, </w:t>
      </w:r>
      <w:proofErr w:type="spellStart"/>
      <w:r w:rsidRPr="00E96E67">
        <w:t>машино</w:t>
      </w:r>
      <w:proofErr w:type="spellEnd"/>
      <w:r w:rsidRPr="00E96E67">
        <w:t>-мест, их частей, утвержденного Указом Президента Республики Беларусь от 29 марта 2012 г. № 150, который подлежит применению при наступлении ответственности, установленной в </w:t>
      </w:r>
      <w:r w:rsidRPr="00E96E67">
        <w:t>части первой</w:t>
      </w:r>
      <w:r w:rsidRPr="00E96E67">
        <w:t xml:space="preserve"> пункта 8 настоящей Инструкции, а</w:t>
      </w:r>
      <w:proofErr w:type="gramEnd"/>
      <w:r w:rsidRPr="00E96E67">
        <w:t> также срока уплаты юридическим лицом, индивидуальным предпринимателем суммы, определенной в соответствии с </w:t>
      </w:r>
      <w:r w:rsidRPr="00E96E67">
        <w:t>пунктом 8</w:t>
      </w:r>
      <w:r w:rsidRPr="00E96E67">
        <w:t xml:space="preserve"> настоящей </w:t>
      </w:r>
      <w:r w:rsidRPr="00E96E67">
        <w:lastRenderedPageBreak/>
        <w:t xml:space="preserve">Инструкции, который не должен превышать 180 календарных дней </w:t>
      </w:r>
      <w:proofErr w:type="gramStart"/>
      <w:r w:rsidRPr="00E96E67">
        <w:t>с даты расторжения</w:t>
      </w:r>
      <w:proofErr w:type="gramEnd"/>
      <w:r w:rsidRPr="00E96E67">
        <w:t xml:space="preserve"> договора.</w:t>
      </w:r>
    </w:p>
    <w:p w:rsidR="00E96E67" w:rsidRPr="00E96E67" w:rsidRDefault="00E96E67" w:rsidP="00E96E67">
      <w:pPr>
        <w:pStyle w:val="point"/>
      </w:pPr>
      <w:r w:rsidRPr="00E96E67">
        <w:t>7. По истечении срока действия договора недвижимое имущество сдается в аренду, если в установленном законодательством порядке в отношении этого имущества не принято иное решение. Если принято решение о сдаче недвижимого имущества в аренду, юридические лица и индивидуальные предприниматели, добросовестно исполнившие обязательства по договору, имеют преимущественное право на заключение договора аренды, за исключением случаев, когда в соответствии с законодательством недвижимое имущество подлежит сдаче в аренду путем проведения аукциона по продаже права заключения договора аренды.</w:t>
      </w:r>
    </w:p>
    <w:p w:rsidR="00E96E67" w:rsidRPr="00E96E67" w:rsidRDefault="00E96E67" w:rsidP="00E96E67">
      <w:pPr>
        <w:pStyle w:val="newncpi"/>
      </w:pPr>
      <w:r w:rsidRPr="00E96E67">
        <w:t>При отсутствии спроса на предоставленное в безвозмездное пользование недвижимое имущество договор с юридическим лицом, индивидуальным предпринимателем, добросовестно исполнившими обязательства по договору, продлевается на срок не менее срока действия ранее заключенного договора при условии сохранения ими в течение нового срока количества созданных рабочих мест.</w:t>
      </w:r>
    </w:p>
    <w:p w:rsidR="00E96E67" w:rsidRPr="00E96E67" w:rsidRDefault="00E96E67" w:rsidP="00E96E67">
      <w:pPr>
        <w:pStyle w:val="newncpi"/>
      </w:pPr>
      <w:bookmarkStart w:id="14" w:name="a18"/>
      <w:bookmarkEnd w:id="14"/>
      <w:r w:rsidRPr="00E96E67">
        <w:t>Для определения спроса на предоставленное в безвозмездное пользование недвижимое имущество не менее чем за 3 месяца до истечения срока действия договора информация в отношении недвижимого имущества, находящегося в собственности:</w:t>
      </w:r>
    </w:p>
    <w:p w:rsidR="00E96E67" w:rsidRPr="00E96E67" w:rsidRDefault="00E96E67" w:rsidP="00E96E67">
      <w:pPr>
        <w:pStyle w:val="newncpi"/>
      </w:pPr>
      <w:r w:rsidRPr="00E96E67">
        <w:t>Лидского района, включается в Единую информационную базу неиспользуемого государственного имущества, предназначенного для продажи и сдачи в аренду, на </w:t>
      </w:r>
      <w:proofErr w:type="gramStart"/>
      <w:r w:rsidRPr="00E96E67">
        <w:t>Интернет-портале</w:t>
      </w:r>
      <w:proofErr w:type="gramEnd"/>
      <w:r w:rsidRPr="00E96E67">
        <w:t xml:space="preserve"> Государственного комитета по имуществу;</w:t>
      </w:r>
    </w:p>
    <w:p w:rsidR="00E96E67" w:rsidRPr="00E96E67" w:rsidRDefault="00E96E67" w:rsidP="00E96E67">
      <w:pPr>
        <w:pStyle w:val="newncpi"/>
      </w:pPr>
      <w:r w:rsidRPr="00E96E67">
        <w:t>хозяйственных обществ, размещается в глобальной компьютерной сети Интернет на официальных сайтах хозяйственных обществ и (или) официальном сайте Лидского районного исполнительного комитета.</w:t>
      </w:r>
    </w:p>
    <w:p w:rsidR="00E96E67" w:rsidRPr="00E96E67" w:rsidRDefault="00E96E67" w:rsidP="00E96E67">
      <w:pPr>
        <w:pStyle w:val="point"/>
      </w:pPr>
      <w:bookmarkStart w:id="15" w:name="a19"/>
      <w:bookmarkEnd w:id="15"/>
      <w:r w:rsidRPr="00E96E67">
        <w:t xml:space="preserve">8. Невыполнение юридическим лицом, индивидуальным предпринимателем обязательств по созданию рабочих мест является основанием для досрочного расторжения </w:t>
      </w:r>
      <w:proofErr w:type="gramStart"/>
      <w:r w:rsidRPr="00E96E67">
        <w:t>договора</w:t>
      </w:r>
      <w:proofErr w:type="gramEnd"/>
      <w:r w:rsidRPr="00E96E67">
        <w:t xml:space="preserve"> по требованию предоставившего недвижимое имущество в безвозмездное пользование ссудодателя, а также уплаты юридическим лицом, индивидуальным предпринимателем суммы, равной арендной плате, определенной в установленном порядке, за весь период пользования недвижимым имуществом и процентов на указанную сумму в размере ставки рефинансирования Национального банка на день уплаты.</w:t>
      </w:r>
    </w:p>
    <w:p w:rsidR="00E96E67" w:rsidRPr="00E96E67" w:rsidRDefault="00E96E67" w:rsidP="00E96E67">
      <w:pPr>
        <w:pStyle w:val="newncpi"/>
      </w:pPr>
      <w:r w:rsidRPr="00E96E67">
        <w:t>Из суммы, равной арендной плате, определенной в соответствии с </w:t>
      </w:r>
      <w:r w:rsidRPr="00E96E67">
        <w:t>частью первой</w:t>
      </w:r>
      <w:r w:rsidRPr="00E96E67">
        <w:t xml:space="preserve"> настоящего пункта, подлежат исключению уплачиваемые за счет арендной платы платежи, предусмотренные в </w:t>
      </w:r>
      <w:r w:rsidRPr="00E96E67">
        <w:t>подпункте 2.13</w:t>
      </w:r>
      <w:r w:rsidRPr="00E96E67">
        <w:t xml:space="preserve"> пункта 2 Указа Президента Республики Беларусь от 29 марта 2012 г. № 150, произведенные юридическим лицом, индивидуальным предпринимателем в период действия договора.</w:t>
      </w:r>
    </w:p>
    <w:p w:rsidR="00AF4EE5" w:rsidRDefault="00E96E67" w:rsidP="00E96E67">
      <w:pPr>
        <w:pStyle w:val="point"/>
      </w:pPr>
      <w:r w:rsidRPr="00E96E67">
        <w:t> </w:t>
      </w:r>
      <w:bookmarkStart w:id="16" w:name="_GoBack"/>
      <w:bookmarkEnd w:id="16"/>
    </w:p>
    <w:sectPr w:rsidR="00AF4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E67"/>
    <w:rsid w:val="000B3CCD"/>
    <w:rsid w:val="006264A4"/>
    <w:rsid w:val="00E9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6E67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E96E67"/>
    <w:rPr>
      <w:shd w:val="clear" w:color="auto" w:fill="FFFF00"/>
    </w:rPr>
  </w:style>
  <w:style w:type="paragraph" w:customStyle="1" w:styleId="title">
    <w:name w:val="title"/>
    <w:basedOn w:val="a"/>
    <w:rsid w:val="00E96E67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E96E67"/>
    <w:pPr>
      <w:spacing w:before="360" w:after="36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E96E67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E96E67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E96E67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E96E67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E96E6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ngeadd">
    <w:name w:val="changeadd"/>
    <w:basedOn w:val="a"/>
    <w:rsid w:val="00E96E67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E96E67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E96E67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u1">
    <w:name w:val="capu1"/>
    <w:basedOn w:val="a"/>
    <w:rsid w:val="00E96E67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E96E67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96E67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E96E67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E96E67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E96E67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E96E67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E96E67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E96E67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cpi">
    <w:name w:val="tablencpi"/>
    <w:basedOn w:val="a1"/>
    <w:rsid w:val="00E96E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6E67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E96E67"/>
    <w:rPr>
      <w:shd w:val="clear" w:color="auto" w:fill="FFFF00"/>
    </w:rPr>
  </w:style>
  <w:style w:type="paragraph" w:customStyle="1" w:styleId="title">
    <w:name w:val="title"/>
    <w:basedOn w:val="a"/>
    <w:rsid w:val="00E96E67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E96E67"/>
    <w:pPr>
      <w:spacing w:before="360" w:after="36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E96E67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E96E67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E96E67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E96E67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E96E6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ngeadd">
    <w:name w:val="changeadd"/>
    <w:basedOn w:val="a"/>
    <w:rsid w:val="00E96E67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E96E67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E96E67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u1">
    <w:name w:val="capu1"/>
    <w:basedOn w:val="a"/>
    <w:rsid w:val="00E96E67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E96E67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96E67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E96E67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E96E67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E96E67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E96E67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E96E67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E96E67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cpi">
    <w:name w:val="tablencpi"/>
    <w:basedOn w:val="a1"/>
    <w:rsid w:val="00E96E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4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3788</Words>
  <Characters>21598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work-pc</dc:creator>
  <cp:lastModifiedBy>work-pc</cp:lastModifiedBy>
  <cp:revision>1</cp:revision>
  <dcterms:created xsi:type="dcterms:W3CDTF">2021-01-26T14:46:00Z</dcterms:created>
  <dcterms:modified xsi:type="dcterms:W3CDTF">2021-01-26T14:47:00Z</dcterms:modified>
</cp:coreProperties>
</file>