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57" w:rsidRPr="00617757" w:rsidRDefault="006674A5" w:rsidP="00617757">
      <w:pPr>
        <w:spacing w:line="240" w:lineRule="exact"/>
        <w:jc w:val="center"/>
        <w:rPr>
          <w:rFonts w:eastAsia="Times New Roman"/>
          <w:sz w:val="24"/>
          <w:szCs w:val="24"/>
          <w:lang w:eastAsia="ru-RU"/>
        </w:rPr>
      </w:pPr>
      <w:proofErr w:type="gramStart"/>
      <w:r w:rsidRPr="00617757">
        <w:rPr>
          <w:rFonts w:eastAsia="Times New Roman"/>
          <w:color w:val="333333"/>
          <w:kern w:val="36"/>
          <w:sz w:val="24"/>
          <w:szCs w:val="24"/>
          <w:lang w:eastAsia="ru-RU"/>
        </w:rPr>
        <w:t xml:space="preserve">Перечень административных процедур, осуществляемых </w:t>
      </w:r>
      <w:r w:rsidR="002C0827">
        <w:rPr>
          <w:rFonts w:eastAsia="Times New Roman"/>
          <w:color w:val="333333"/>
          <w:kern w:val="36"/>
          <w:sz w:val="24"/>
          <w:szCs w:val="24"/>
          <w:lang w:eastAsia="ru-RU"/>
        </w:rPr>
        <w:t>Ходоровском</w:t>
      </w:r>
      <w:r w:rsidRPr="00617757">
        <w:rPr>
          <w:rFonts w:eastAsia="Times New Roman"/>
          <w:color w:val="333333"/>
          <w:kern w:val="36"/>
          <w:sz w:val="24"/>
          <w:szCs w:val="24"/>
          <w:lang w:eastAsia="ru-RU"/>
        </w:rPr>
        <w:t xml:space="preserve"> сельским исполнительным комитетом по заявлениям граждан в соответствии с Указом Президента Республики Беларусь от 26.04.2010 г. № 200</w:t>
      </w:r>
      <w:r w:rsidR="004147FC">
        <w:rPr>
          <w:rFonts w:eastAsia="Times New Roman"/>
          <w:color w:val="333333"/>
          <w:kern w:val="36"/>
          <w:sz w:val="24"/>
          <w:szCs w:val="24"/>
          <w:lang w:eastAsia="ru-RU"/>
        </w:rPr>
        <w:t xml:space="preserve"> </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roofErr w:type="gramEnd"/>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t>1.1.2</w:t>
            </w:r>
            <w:r w:rsidRPr="00BF0ACD">
              <w:rPr>
                <w:sz w:val="20"/>
                <w:szCs w:val="20"/>
                <w:vertAlign w:val="superscript"/>
              </w:rPr>
              <w:t>2</w:t>
            </w:r>
            <w:r w:rsidRPr="00BF0ACD">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F0ACD">
              <w:rPr>
                <w:sz w:val="20"/>
                <w:szCs w:val="20"/>
              </w:rPr>
              <w:t xml:space="preserve"> </w:t>
            </w:r>
            <w:proofErr w:type="gramStart"/>
            <w:r w:rsidRPr="00BF0ACD">
              <w:rPr>
                <w:sz w:val="20"/>
                <w:szCs w:val="20"/>
              </w:rPr>
              <w:t>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 xml:space="preserve">документы, подтверждающие основания для отчуждения жилого помещения, доли (долей) в праве собственности на него до истечения </w:t>
            </w:r>
            <w:r w:rsidRPr="00BF0ACD">
              <w:rPr>
                <w:sz w:val="20"/>
                <w:szCs w:val="20"/>
              </w:rPr>
              <w:lastRenderedPageBreak/>
              <w:t>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753A28" w:rsidRPr="00BF0ACD" w:rsidRDefault="002C0827" w:rsidP="00753A28">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00753A28" w:rsidRPr="00BF0ACD">
              <w:rPr>
                <w:rFonts w:eastAsia="Times New Roman"/>
                <w:color w:val="000000"/>
                <w:sz w:val="20"/>
                <w:szCs w:val="20"/>
                <w:lang w:eastAsia="ru-RU"/>
              </w:rPr>
              <w:t xml:space="preserve"> управляющий делами, </w:t>
            </w:r>
          </w:p>
          <w:p w:rsidR="00753A28" w:rsidRPr="00BF0ACD" w:rsidRDefault="002C0827" w:rsidP="00753A28">
            <w:pPr>
              <w:jc w:val="both"/>
              <w:rPr>
                <w:rFonts w:eastAsia="Times New Roman"/>
                <w:color w:val="000000"/>
                <w:sz w:val="20"/>
                <w:szCs w:val="20"/>
                <w:lang w:eastAsia="ru-RU"/>
              </w:rPr>
            </w:pPr>
            <w:r>
              <w:rPr>
                <w:rFonts w:eastAsia="Times New Roman"/>
                <w:color w:val="000000"/>
                <w:sz w:val="20"/>
                <w:szCs w:val="20"/>
                <w:lang w:eastAsia="ru-RU"/>
              </w:rPr>
              <w:t>т. 53-27-99</w:t>
            </w:r>
          </w:p>
          <w:p w:rsidR="00753A28" w:rsidRPr="00BF0ACD" w:rsidRDefault="00753A28" w:rsidP="00753A28">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00753A28"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proofErr w:type="gramStart"/>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3119" w:type="dxa"/>
          </w:tcPr>
          <w:p w:rsidR="002D6DA3" w:rsidRPr="00BF0ACD" w:rsidRDefault="002D6DA3" w:rsidP="002D6DA3">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BF0ACD">
              <w:rPr>
                <w:sz w:val="20"/>
                <w:szCs w:val="20"/>
              </w:rPr>
              <w:t xml:space="preserve"> </w:t>
            </w:r>
            <w:proofErr w:type="gramStart"/>
            <w:r w:rsidRPr="00BF0ACD">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F0ACD">
              <w:rPr>
                <w:sz w:val="20"/>
                <w:szCs w:val="20"/>
              </w:rPr>
              <w:t xml:space="preserve"> </w:t>
            </w:r>
            <w:proofErr w:type="gramStart"/>
            <w:r w:rsidRPr="00BF0ACD">
              <w:rPr>
                <w:sz w:val="20"/>
                <w:szCs w:val="20"/>
              </w:rPr>
              <w:t>нуждающихся в улучшении жилищных условий (в случае уменьшения состава семьи)</w:t>
            </w:r>
            <w:r w:rsidRPr="00BF0ACD">
              <w:rPr>
                <w:sz w:val="20"/>
                <w:szCs w:val="20"/>
              </w:rPr>
              <w:br/>
            </w:r>
            <w:r w:rsidRPr="00BF0ACD">
              <w:rPr>
                <w:sz w:val="20"/>
                <w:szCs w:val="20"/>
              </w:rPr>
              <w:br/>
            </w:r>
            <w:r w:rsidRPr="00BF0ACD">
              <w:rPr>
                <w:sz w:val="20"/>
                <w:szCs w:val="20"/>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F0ACD">
              <w:rPr>
                <w:sz w:val="20"/>
                <w:szCs w:val="20"/>
              </w:rPr>
              <w:t xml:space="preserve"> </w:t>
            </w:r>
            <w:proofErr w:type="gramStart"/>
            <w:r w:rsidRPr="00BF0ACD">
              <w:rPr>
                <w:sz w:val="20"/>
                <w:szCs w:val="20"/>
              </w:rPr>
              <w:t>имущества</w:t>
            </w:r>
            <w:r w:rsidRPr="00BF0ACD">
              <w:rPr>
                <w:sz w:val="20"/>
                <w:szCs w:val="20"/>
              </w:rPr>
              <w:br/>
            </w:r>
            <w:r w:rsidRPr="00BF0ACD">
              <w:rPr>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w:t>
            </w:r>
            <w:proofErr w:type="gramEnd"/>
            <w:r w:rsidRPr="00BF0ACD">
              <w:rPr>
                <w:sz w:val="20"/>
                <w:szCs w:val="20"/>
              </w:rPr>
              <w:t> </w:t>
            </w:r>
            <w:proofErr w:type="gramStart"/>
            <w:r w:rsidRPr="00BF0ACD">
              <w:rPr>
                <w:sz w:val="20"/>
                <w:szCs w:val="20"/>
              </w:rPr>
              <w:t>которого</w:t>
            </w:r>
            <w:proofErr w:type="gramEnd"/>
            <w:r w:rsidRPr="00BF0ACD">
              <w:rPr>
                <w:sz w:val="20"/>
                <w:szCs w:val="20"/>
              </w:rPr>
              <w:t xml:space="preserve">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F0ACD">
              <w:rPr>
                <w:sz w:val="20"/>
                <w:szCs w:val="20"/>
              </w:rPr>
              <w:t>г</w:t>
            </w:r>
            <w:proofErr w:type="gramStart"/>
            <w:r w:rsidRPr="00BF0ACD">
              <w:rPr>
                <w:sz w:val="20"/>
                <w:szCs w:val="20"/>
              </w:rPr>
              <w:t>.М</w:t>
            </w:r>
            <w:proofErr w:type="gramEnd"/>
            <w:r w:rsidRPr="00BF0ACD">
              <w:rPr>
                <w:sz w:val="20"/>
                <w:szCs w:val="20"/>
              </w:rPr>
              <w:t>инске</w:t>
            </w:r>
            <w:proofErr w:type="spellEnd"/>
            <w:r w:rsidRPr="00BF0ACD">
              <w:rPr>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F0ACD">
              <w:rPr>
                <w:sz w:val="20"/>
                <w:szCs w:val="20"/>
              </w:rPr>
              <w:t>г.Минске</w:t>
            </w:r>
            <w:proofErr w:type="spellEnd"/>
            <w:r w:rsidRPr="00BF0ACD">
              <w:rPr>
                <w:sz w:val="20"/>
                <w:szCs w:val="20"/>
              </w:rPr>
              <w:t xml:space="preserve"> и населенных пунктах </w:t>
            </w:r>
            <w:proofErr w:type="gramStart"/>
            <w:r w:rsidRPr="00BF0ACD">
              <w:rPr>
                <w:sz w:val="20"/>
                <w:szCs w:val="20"/>
              </w:rPr>
              <w:t>Минского района)**</w:t>
            </w:r>
            <w:proofErr w:type="gramEnd"/>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решение местного исполнительного и распорядительного органа о признании занимаемого жилого помещения не соответствующим </w:t>
            </w:r>
            <w:r w:rsidRPr="00BF0ACD">
              <w:rPr>
                <w:sz w:val="20"/>
                <w:szCs w:val="20"/>
              </w:rPr>
              <w:lastRenderedPageBreak/>
              <w:t>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xml:space="preserve">– при принятии граждан на учет нуждающихся в улучшении жилищных условий по основанию, предусмотренному подпунктом 1.5 пункта 1 статьи 36 Жилищного </w:t>
            </w:r>
            <w:r w:rsidRPr="00BF0ACD">
              <w:rPr>
                <w:sz w:val="20"/>
                <w:szCs w:val="20"/>
              </w:rPr>
              <w:lastRenderedPageBreak/>
              <w:t>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proofErr w:type="gramStart"/>
            <w:r w:rsidRPr="00BF0ACD">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BF0ACD">
              <w:rPr>
                <w:sz w:val="20"/>
                <w:szCs w:val="20"/>
              </w:rPr>
              <w:t xml:space="preserve"> и </w:t>
            </w:r>
            <w:r w:rsidRPr="00BF0ACD">
              <w:rPr>
                <w:sz w:val="20"/>
                <w:szCs w:val="20"/>
              </w:rPr>
              <w:lastRenderedPageBreak/>
              <w:t xml:space="preserve">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proofErr w:type="gramStart"/>
            <w:r w:rsidRPr="00BF0ACD">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rsidRPr="00BF0ACD">
              <w:lastRenderedPageBreak/>
              <w:t>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8" w:anchor="a1332" w:tooltip="+" w:history="1">
              <w:r w:rsidRPr="002C0827">
                <w:rPr>
                  <w:rStyle w:val="aa"/>
                  <w:color w:val="auto"/>
                </w:rPr>
                <w:t>подпункте 1.7</w:t>
              </w:r>
            </w:hyperlink>
            <w:r w:rsidRPr="002C0827">
              <w:t> пу</w:t>
            </w:r>
            <w:r w:rsidRPr="00BF0ACD">
              <w:t>нкта 1 статьи 36 Жилищного кодекса</w:t>
            </w:r>
            <w:proofErr w:type="gramEnd"/>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2C0827" w:rsidRDefault="002C0827" w:rsidP="0028166F">
            <w:pPr>
              <w:jc w:val="both"/>
              <w:rPr>
                <w:rFonts w:eastAsia="Times New Roman"/>
                <w:sz w:val="20"/>
                <w:szCs w:val="20"/>
                <w:u w:val="single"/>
                <w:lang w:eastAsia="ru-RU"/>
              </w:rPr>
            </w:pPr>
            <w:hyperlink r:id="rId9" w:history="1">
              <w:r w:rsidR="002D6DA3" w:rsidRPr="002C0827">
                <w:rPr>
                  <w:rFonts w:eastAsia="Times New Roman"/>
                  <w:sz w:val="20"/>
                  <w:szCs w:val="20"/>
                  <w:u w:val="single"/>
                  <w:lang w:eastAsia="ru-RU"/>
                </w:rPr>
                <w:t>заявление</w:t>
              </w:r>
            </w:hyperlink>
            <w:r w:rsidR="002D6DA3" w:rsidRPr="002C0827">
              <w:rPr>
                <w:rFonts w:eastAsia="Times New Roman"/>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2C0827" w:rsidRDefault="002C0827" w:rsidP="0028166F">
            <w:pPr>
              <w:jc w:val="both"/>
              <w:rPr>
                <w:rFonts w:eastAsia="Times New Roman"/>
                <w:sz w:val="20"/>
                <w:szCs w:val="20"/>
                <w:lang w:eastAsia="ru-RU"/>
              </w:rPr>
            </w:pPr>
            <w:hyperlink r:id="rId10" w:history="1">
              <w:r w:rsidR="002D6DA3" w:rsidRPr="002C0827">
                <w:rPr>
                  <w:rFonts w:eastAsia="Times New Roman"/>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2C0827">
              <w:rPr>
                <w:rFonts w:eastAsia="Times New Roman"/>
                <w:sz w:val="20"/>
                <w:szCs w:val="20"/>
                <w:lang w:eastAsia="ru-RU"/>
              </w:rPr>
              <w:t>паспорта или</w:t>
            </w:r>
            <w:r w:rsidRPr="00BF0ACD">
              <w:rPr>
                <w:rFonts w:eastAsia="Times New Roman"/>
                <w:sz w:val="20"/>
                <w:szCs w:val="20"/>
                <w:lang w:eastAsia="ru-RU"/>
              </w:rPr>
              <w:t xml:space="preserve">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bookmarkStart w:id="0" w:name="_GoBack"/>
            <w:bookmarkEnd w:id="0"/>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 xml:space="preserve">копия решения суда о расторжении брака или свидетельство о </w:t>
            </w:r>
            <w:r w:rsidRPr="00BF0ACD">
              <w:rPr>
                <w:rFonts w:eastAsia="Times New Roman"/>
                <w:sz w:val="20"/>
                <w:szCs w:val="20"/>
                <w:lang w:eastAsia="ru-RU"/>
              </w:rPr>
              <w:lastRenderedPageBreak/>
              <w:t>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proofErr w:type="gramEnd"/>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t>прекращение предоставления безналичных жилищных субсидий – бессрочно</w:t>
            </w:r>
            <w:r w:rsidRPr="00BF0ACD">
              <w:rPr>
                <w:sz w:val="20"/>
                <w:szCs w:val="20"/>
              </w:rPr>
              <w:br/>
            </w:r>
            <w:r w:rsidRPr="00BF0ACD">
              <w:rPr>
                <w:sz w:val="20"/>
                <w:szCs w:val="20"/>
              </w:rPr>
              <w:lastRenderedPageBreak/>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lastRenderedPageBreak/>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выполнение процедуры </w:t>
            </w:r>
            <w:r w:rsidRPr="00BF0ACD">
              <w:rPr>
                <w:rFonts w:eastAsia="Times New Roman"/>
                <w:b/>
                <w:sz w:val="20"/>
                <w:szCs w:val="20"/>
                <w:lang w:eastAsia="ru-RU"/>
              </w:rPr>
              <w:lastRenderedPageBreak/>
              <w:t>является</w:t>
            </w:r>
          </w:p>
          <w:p w:rsidR="002D6DA3"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roofErr w:type="gramStart"/>
            <w:r w:rsidRPr="00BF0ACD">
              <w:rPr>
                <w:rFonts w:eastAsia="Times New Roman"/>
                <w:color w:val="000000"/>
                <w:sz w:val="20"/>
                <w:szCs w:val="20"/>
                <w:lang w:eastAsia="ru-RU"/>
              </w:rPr>
              <w:t>1.3.2. о занимаемой в данном населенном пункте жилом помещении и составе семьи</w:t>
            </w:r>
            <w:proofErr w:type="gramEnd"/>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1.3.3. о месте жительства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1.3.4. о месте жительства</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w:t>
            </w:r>
            <w:r w:rsidRPr="00BF0ACD">
              <w:rPr>
                <w:sz w:val="20"/>
                <w:szCs w:val="20"/>
              </w:rPr>
              <w:lastRenderedPageBreak/>
              <w:t>по государственной регистрации недвижимого имущества, прав на него и сделок с ним</w:t>
            </w:r>
            <w:proofErr w:type="gramEnd"/>
          </w:p>
        </w:tc>
        <w:tc>
          <w:tcPr>
            <w:tcW w:w="3119" w:type="dxa"/>
          </w:tcPr>
          <w:p w:rsidR="002D6DA3" w:rsidRPr="00BF0ACD" w:rsidRDefault="002D6DA3" w:rsidP="002E27D3">
            <w:pPr>
              <w:pStyle w:val="table10"/>
              <w:jc w:val="both"/>
            </w:pPr>
            <w:r w:rsidRPr="00BF0ACD">
              <w:lastRenderedPageBreak/>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D6DA3" w:rsidRPr="00BF0ACD" w:rsidRDefault="002D6DA3" w:rsidP="002E27D3">
            <w:pPr>
              <w:jc w:val="both"/>
              <w:rPr>
                <w:rFonts w:eastAsiaTheme="minorEastAsia"/>
                <w:sz w:val="20"/>
                <w:szCs w:val="20"/>
                <w:lang w:eastAsia="ru-RU"/>
              </w:rPr>
            </w:pPr>
            <w:proofErr w:type="gramStart"/>
            <w:r w:rsidRPr="00BF0ACD">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BF0ACD">
              <w:rPr>
                <w:rFonts w:eastAsiaTheme="minorEastAsia"/>
                <w:sz w:val="20"/>
                <w:szCs w:val="20"/>
                <w:lang w:eastAsia="ru-RU"/>
              </w:rPr>
              <w:t xml:space="preserve"> </w:t>
            </w:r>
            <w:proofErr w:type="gramStart"/>
            <w:r w:rsidRPr="00BF0ACD">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t xml:space="preserve">три экземпляра договора найма (аренды) или дополнительного </w:t>
            </w:r>
            <w:r w:rsidRPr="00BF0ACD">
              <w:rPr>
                <w:rFonts w:eastAsiaTheme="minorEastAsia"/>
                <w:sz w:val="20"/>
                <w:szCs w:val="20"/>
                <w:lang w:eastAsia="ru-RU"/>
              </w:rPr>
              <w:lastRenderedPageBreak/>
              <w:t>соглашения к нему</w:t>
            </w:r>
            <w:proofErr w:type="gramEnd"/>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 xml:space="preserve">1.9. </w:t>
            </w:r>
            <w:proofErr w:type="gramStart"/>
            <w:r w:rsidRPr="00BF0ACD">
              <w:rPr>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BF0ACD">
              <w:rPr>
                <w:sz w:val="20"/>
                <w:szCs w:val="20"/>
              </w:rPr>
              <w:t>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t>справка об уплате лицом, отчуждающим жилой дом, налогов, сборов (пошлин), 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240CB3" w:rsidRDefault="00240CB3" w:rsidP="002E27D3">
            <w:pPr>
              <w:pStyle w:val="a3"/>
              <w:jc w:val="both"/>
              <w:rPr>
                <w:sz w:val="20"/>
                <w:szCs w:val="20"/>
              </w:rPr>
            </w:pPr>
            <w:r w:rsidRPr="00240CB3">
              <w:rPr>
                <w:sz w:val="20"/>
                <w:szCs w:val="20"/>
              </w:rPr>
              <w:t>1.10. Выдача копии лицевого счета</w:t>
            </w:r>
          </w:p>
        </w:tc>
        <w:tc>
          <w:tcPr>
            <w:tcW w:w="3119" w:type="dxa"/>
          </w:tcPr>
          <w:p w:rsidR="00240CB3" w:rsidRPr="00240CB3" w:rsidRDefault="00240CB3" w:rsidP="002E27D3">
            <w:pPr>
              <w:spacing w:before="120"/>
              <w:jc w:val="both"/>
              <w:rPr>
                <w:rFonts w:eastAsia="Times New Roman"/>
                <w:sz w:val="20"/>
                <w:szCs w:val="20"/>
                <w:lang w:eastAsia="ru-RU"/>
              </w:rPr>
            </w:pPr>
            <w:r w:rsidRPr="00240CB3">
              <w:rPr>
                <w:sz w:val="20"/>
                <w:szCs w:val="20"/>
              </w:rPr>
              <w:t>паспорт или иной документ, удостоверяющий личность</w:t>
            </w:r>
          </w:p>
        </w:tc>
        <w:tc>
          <w:tcPr>
            <w:tcW w:w="2693" w:type="dxa"/>
          </w:tcPr>
          <w:p w:rsidR="00240CB3" w:rsidRPr="00BF0ACD" w:rsidRDefault="00240CB3" w:rsidP="002E27D3">
            <w:pPr>
              <w:spacing w:before="120"/>
              <w:jc w:val="both"/>
              <w:rPr>
                <w:rFonts w:eastAsiaTheme="minorEastAsia"/>
                <w:sz w:val="20"/>
                <w:szCs w:val="20"/>
                <w:lang w:eastAsia="ru-RU"/>
              </w:rPr>
            </w:pPr>
          </w:p>
        </w:tc>
        <w:tc>
          <w:tcPr>
            <w:tcW w:w="1418" w:type="dxa"/>
          </w:tcPr>
          <w:p w:rsidR="00240CB3" w:rsidRDefault="00240CB3" w:rsidP="003A70EF">
            <w:pPr>
              <w:pStyle w:val="table10"/>
              <w:spacing w:before="120"/>
            </w:pPr>
            <w:r>
              <w:t>бесплатно</w:t>
            </w:r>
          </w:p>
        </w:tc>
        <w:tc>
          <w:tcPr>
            <w:tcW w:w="1701" w:type="dxa"/>
          </w:tcPr>
          <w:p w:rsidR="00240CB3" w:rsidRDefault="00240CB3" w:rsidP="003A70EF">
            <w:pPr>
              <w:pStyle w:val="table10"/>
              <w:spacing w:before="120"/>
            </w:pPr>
            <w:r>
              <w:t>в день обращения</w:t>
            </w:r>
          </w:p>
        </w:tc>
        <w:tc>
          <w:tcPr>
            <w:tcW w:w="1842" w:type="dxa"/>
          </w:tcPr>
          <w:p w:rsidR="00240CB3" w:rsidRDefault="00240CB3" w:rsidP="003A70EF">
            <w:pPr>
              <w:pStyle w:val="table10"/>
              <w:spacing w:before="120"/>
            </w:pPr>
            <w:r>
              <w:t>6 месяцев</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1.13. Регистрация письменных соглашений о признании членом семьи и письменных соглашений о порядке пользования жилым </w:t>
            </w:r>
            <w:r w:rsidRPr="00BF0ACD">
              <w:rPr>
                <w:sz w:val="20"/>
                <w:szCs w:val="20"/>
              </w:rPr>
              <w:lastRenderedPageBreak/>
              <w:t>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 xml:space="preserve">три экземпляра письменного соглашения о признании членом семьи и (или) письменного </w:t>
            </w:r>
            <w:r w:rsidRPr="00BF0ACD">
              <w:rPr>
                <w:rFonts w:eastAsia="Times New Roman"/>
                <w:sz w:val="20"/>
                <w:szCs w:val="20"/>
                <w:lang w:eastAsia="ru-RU"/>
              </w:rPr>
              <w:lastRenderedPageBreak/>
              <w:t>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BF0ACD">
              <w:rPr>
                <w:rFonts w:eastAsia="Times New Roman"/>
                <w:sz w:val="20"/>
                <w:szCs w:val="20"/>
                <w:lang w:eastAsia="ru-RU"/>
              </w:rPr>
              <w:t xml:space="preserve">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для нанимателей жилого 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lastRenderedPageBreak/>
              <w:br/>
            </w:r>
            <w:proofErr w:type="gramStart"/>
            <w:r w:rsidRPr="00BF0ACD">
              <w:rPr>
                <w:rFonts w:eastAsia="Times New Roman"/>
                <w:sz w:val="20"/>
                <w:szCs w:val="20"/>
                <w:lang w:eastAsia="ru-RU"/>
              </w:rP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lang w:eastAsia="ru-RU"/>
              </w:rPr>
              <w:t xml:space="preserve">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а в случае запроса документов и (или) сведений от других </w:t>
            </w:r>
            <w:r w:rsidRPr="00BF0ACD">
              <w:rPr>
                <w:sz w:val="20"/>
                <w:szCs w:val="20"/>
              </w:rPr>
              <w:lastRenderedPageBreak/>
              <w:t>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.Выдача выписки (копии) из 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 Выдача справки о периоде 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lastRenderedPageBreak/>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lastRenderedPageBreak/>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2.24. Выдача справки </w:t>
            </w:r>
            <w:proofErr w:type="gramStart"/>
            <w:r w:rsidRPr="0028166F">
              <w:rPr>
                <w:sz w:val="20"/>
                <w:szCs w:val="2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3119" w:type="dxa"/>
          </w:tcPr>
          <w:p w:rsidR="00240CB3" w:rsidRPr="00BF0ACD" w:rsidRDefault="00240CB3" w:rsidP="002E27D3">
            <w:pPr>
              <w:pStyle w:val="table10"/>
              <w:spacing w:before="120"/>
              <w:jc w:val="both"/>
            </w:pPr>
            <w:r w:rsidRPr="00BF0ACD">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C608D"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родителей (родителя), заявителя (за </w:t>
            </w:r>
            <w:r w:rsidRPr="00BF0ACD">
              <w:rPr>
                <w:sz w:val="20"/>
                <w:szCs w:val="20"/>
              </w:rPr>
              <w:lastRenderedPageBreak/>
              <w:t>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BF0ACD">
              <w:rPr>
                <w:sz w:val="20"/>
                <w:szCs w:val="20"/>
              </w:rPr>
              <w:t xml:space="preserve"> </w:t>
            </w:r>
            <w:proofErr w:type="gramStart"/>
            <w:r w:rsidRPr="00BF0ACD">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w:t>
            </w:r>
            <w:proofErr w:type="gramEnd"/>
            <w:r w:rsidRPr="00BF0ACD">
              <w:rPr>
                <w:sz w:val="20"/>
                <w:szCs w:val="20"/>
              </w:rPr>
              <w:t xml:space="preserve"> </w:t>
            </w:r>
            <w:proofErr w:type="gramStart"/>
            <w:r w:rsidRPr="00BF0ACD">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 xml:space="preserve">заявление матери ребенка, подтверждающее, что ее </w:t>
            </w:r>
            <w:r w:rsidRPr="00BF0ACD">
              <w:rPr>
                <w:sz w:val="20"/>
                <w:szCs w:val="20"/>
              </w:rPr>
              <w:lastRenderedPageBreak/>
              <w:t>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BF0ACD">
              <w:rPr>
                <w:sz w:val="20"/>
                <w:szCs w:val="20"/>
              </w:rPr>
              <w:t xml:space="preserve"> </w:t>
            </w:r>
            <w:proofErr w:type="gramStart"/>
            <w:r w:rsidRPr="00BF0ACD">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w:t>
            </w:r>
            <w:proofErr w:type="gramEnd"/>
            <w:r w:rsidRPr="00BF0ACD">
              <w:rPr>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2 дня со дня подачи заявления, при торжественной регистрации рождения - 3 дня, </w:t>
            </w:r>
            <w:r w:rsidRPr="00BF0ACD">
              <w:rPr>
                <w:sz w:val="20"/>
                <w:szCs w:val="20"/>
              </w:rPr>
              <w:lastRenderedPageBreak/>
              <w:t>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ответственным за </w:t>
            </w:r>
            <w:r w:rsidRPr="00BF0ACD">
              <w:rPr>
                <w:rFonts w:eastAsia="Times New Roman"/>
                <w:b/>
                <w:sz w:val="20"/>
                <w:szCs w:val="20"/>
                <w:lang w:eastAsia="ru-RU"/>
              </w:rPr>
              <w:lastRenderedPageBreak/>
              <w:t>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w:t>
            </w:r>
            <w:r w:rsidRPr="00BF0ACD">
              <w:rPr>
                <w:sz w:val="20"/>
                <w:szCs w:val="20"/>
              </w:rPr>
              <w:lastRenderedPageBreak/>
              <w:t>здоровья (подтверждающая беременность) лица, вступающего в брак, – для лица, не достигшего 18-летнего возраста</w:t>
            </w:r>
            <w:r w:rsidRPr="00BF0ACD">
              <w:rPr>
                <w:sz w:val="20"/>
                <w:szCs w:val="20"/>
              </w:rPr>
              <w:br/>
            </w:r>
            <w:r w:rsidRPr="00BF0ACD">
              <w:rPr>
                <w:sz w:val="20"/>
                <w:szCs w:val="20"/>
              </w:rPr>
              <w:br/>
              <w:t>заявление лиц, вступающих в брак, о сокращении</w:t>
            </w:r>
            <w:proofErr w:type="gramEnd"/>
            <w:r w:rsidRPr="00BF0ACD">
              <w:rPr>
                <w:sz w:val="20"/>
                <w:szCs w:val="20"/>
              </w:rPr>
              <w:t xml:space="preserve"> </w:t>
            </w:r>
            <w:proofErr w:type="gramStart"/>
            <w:r w:rsidRPr="00BF0ACD">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w:t>
            </w:r>
            <w:proofErr w:type="gramEnd"/>
            <w:r w:rsidRPr="00BF0ACD">
              <w:rPr>
                <w:sz w:val="20"/>
                <w:szCs w:val="20"/>
              </w:rPr>
              <w:t xml:space="preserve">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br/>
              <w:t xml:space="preserve">свидетельство о рождении ребенка - в случае, если </w:t>
            </w:r>
            <w:r w:rsidRPr="00BF0ACD">
              <w:rPr>
                <w:sz w:val="20"/>
                <w:szCs w:val="20"/>
              </w:rPr>
              <w:lastRenderedPageBreak/>
              <w:t>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w:t>
            </w:r>
            <w:r w:rsidRPr="00BF0ACD">
              <w:rPr>
                <w:sz w:val="20"/>
                <w:szCs w:val="20"/>
              </w:rPr>
              <w:lastRenderedPageBreak/>
              <w:t>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lastRenderedPageBreak/>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w:t>
            </w:r>
            <w:r w:rsidRPr="00BF0ACD">
              <w:rPr>
                <w:sz w:val="20"/>
                <w:szCs w:val="20"/>
              </w:rPr>
              <w:lastRenderedPageBreak/>
              <w:t>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BF0ACD">
              <w:rPr>
                <w:sz w:val="20"/>
                <w:szCs w:val="20"/>
              </w:rPr>
              <w:t xml:space="preserve"> </w:t>
            </w:r>
            <w:proofErr w:type="gramStart"/>
            <w:r w:rsidRPr="00BF0ACD">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w:t>
            </w:r>
            <w:proofErr w:type="gramEnd"/>
            <w:r w:rsidRPr="00BF0ACD">
              <w:rPr>
                <w:sz w:val="20"/>
                <w:szCs w:val="20"/>
              </w:rPr>
              <w:t xml:space="preserve">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 xml:space="preserve">в день подачи заявления, а в случае запроса документов и (или) сведений от других государственных органов, иных организаций - </w:t>
            </w:r>
            <w:r w:rsidRPr="00BF0ACD">
              <w:rPr>
                <w:sz w:val="20"/>
                <w:szCs w:val="20"/>
              </w:rPr>
              <w:lastRenderedPageBreak/>
              <w:t>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w:t>
            </w:r>
            <w:r w:rsidRPr="00BF0ACD">
              <w:rPr>
                <w:rFonts w:eastAsia="Times New Roman"/>
                <w:i/>
                <w:color w:val="000000"/>
                <w:sz w:val="20"/>
                <w:szCs w:val="20"/>
                <w:lang w:eastAsia="ru-RU"/>
              </w:rPr>
              <w:lastRenderedPageBreak/>
              <w:t>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441C1">
        <w:trPr>
          <w:tblCellSpacing w:w="0" w:type="dxa"/>
        </w:trPr>
        <w:tc>
          <w:tcPr>
            <w:tcW w:w="16018" w:type="dxa"/>
            <w:gridSpan w:val="7"/>
          </w:tcPr>
          <w:p w:rsidR="00240CB3" w:rsidRPr="00BF0ACD" w:rsidRDefault="00240CB3" w:rsidP="000C608D">
            <w:pPr>
              <w:spacing w:before="100" w:beforeAutospacing="1"/>
              <w:jc w:val="center"/>
              <w:rPr>
                <w:rFonts w:eastAsia="Times New Roman"/>
                <w:b/>
                <w:color w:val="000000"/>
                <w:sz w:val="20"/>
                <w:szCs w:val="20"/>
                <w:lang w:eastAsia="ru-RU"/>
              </w:rPr>
            </w:pPr>
            <w:r w:rsidRPr="00BF0ACD">
              <w:rPr>
                <w:b/>
                <w:sz w:val="20"/>
                <w:szCs w:val="20"/>
              </w:rPr>
              <w:t>ДОКУМЕНТИРОВАНИЕ НАСЕЛЕНИЯ РЕСПУБЛИКИ БЕЛАРУСЬ</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за счет иностранной безвозмездной помощи </w:t>
            </w:r>
            <w:r w:rsidRPr="00BF0ACD">
              <w:rPr>
                <w:rFonts w:eastAsia="Times New Roman"/>
                <w:sz w:val="20"/>
                <w:szCs w:val="20"/>
                <w:lang w:eastAsia="ru-RU"/>
              </w:rPr>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BF0ACD">
              <w:rPr>
                <w:rFonts w:eastAsia="Times New Roman"/>
                <w:sz w:val="20"/>
                <w:szCs w:val="20"/>
                <w:lang w:eastAsia="ru-RU"/>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1 базовая величина – для иных граждан Республики Беларусь</w:t>
            </w:r>
            <w:r w:rsidRPr="00BF0ACD">
              <w:rPr>
                <w:sz w:val="20"/>
                <w:szCs w:val="20"/>
              </w:rPr>
              <w:br/>
            </w:r>
            <w:r w:rsidRPr="00BF0ACD">
              <w:rPr>
                <w:sz w:val="20"/>
                <w:szCs w:val="20"/>
              </w:rPr>
              <w:br/>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sz w:val="20"/>
                <w:szCs w:val="20"/>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до достижения 100-, 125-летнего возраста – для граждан Республики Беларусь, достигших соответственно 64-, 99-летнего возраста</w:t>
            </w:r>
          </w:p>
          <w:p w:rsidR="00240CB3" w:rsidRPr="00BF0ACD" w:rsidRDefault="00240CB3" w:rsidP="002E27D3">
            <w:pPr>
              <w:spacing w:before="100" w:beforeAutospacing="1" w:after="100" w:afterAutospacing="1"/>
              <w:jc w:val="both"/>
              <w:rPr>
                <w:sz w:val="20"/>
                <w:szCs w:val="20"/>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w:t>
            </w:r>
            <w:proofErr w:type="gramStart"/>
            <w:r w:rsidRPr="00BF0ACD">
              <w:rPr>
                <w:rFonts w:eastAsia="Times New Roman"/>
                <w:sz w:val="20"/>
                <w:szCs w:val="20"/>
                <w:lang w:eastAsia="ru-RU"/>
              </w:rPr>
              <w:t>достигшему</w:t>
            </w:r>
            <w:proofErr w:type="gramEnd"/>
            <w:r w:rsidRPr="00BF0ACD">
              <w:rPr>
                <w:rFonts w:eastAsia="Times New Roman"/>
                <w:sz w:val="20"/>
                <w:szCs w:val="20"/>
                <w:lang w:eastAsia="ru-RU"/>
              </w:rPr>
              <w:t xml:space="preserve"> 14-летнего возраста</w:t>
            </w:r>
          </w:p>
          <w:p w:rsidR="00240CB3" w:rsidRPr="00BF0ACD" w:rsidRDefault="00240CB3" w:rsidP="002E27D3">
            <w:pPr>
              <w:pStyle w:val="a3"/>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rsidRPr="00BF0ACD">
              <w:rPr>
                <w:rFonts w:eastAsia="Times New Roman"/>
                <w:sz w:val="20"/>
                <w:szCs w:val="20"/>
                <w:lang w:eastAsia="ru-RU"/>
              </w:rPr>
              <w:lastRenderedPageBreak/>
              <w:t>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rsidRPr="00BF0ACD">
              <w:rPr>
                <w:rFonts w:eastAsia="Times New Roman"/>
                <w:sz w:val="20"/>
                <w:szCs w:val="20"/>
                <w:lang w:eastAsia="ru-RU"/>
              </w:rPr>
              <w:lastRenderedPageBreak/>
              <w:t>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порядке</w:t>
            </w:r>
            <w:proofErr w:type="gramEnd"/>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 xml:space="preserve">2 базовые величины – дополнительно за выдачу паспорта в срочном </w:t>
            </w:r>
            <w:r w:rsidRPr="00BF0ACD">
              <w:rPr>
                <w:rFonts w:eastAsia="Times New Roman"/>
                <w:sz w:val="20"/>
                <w:szCs w:val="20"/>
                <w:lang w:eastAsia="ru-RU"/>
              </w:rPr>
              <w:lastRenderedPageBreak/>
              <w:t>порядке</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BF0ACD">
              <w:rPr>
                <w:rFonts w:eastAsia="Times New Roman"/>
                <w:sz w:val="20"/>
                <w:szCs w:val="20"/>
                <w:lang w:eastAsia="ru-RU"/>
              </w:rPr>
              <w:lastRenderedPageBreak/>
              <w:t>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w:t>
            </w:r>
            <w:proofErr w:type="gramEnd"/>
            <w:r w:rsidRPr="00BF0ACD">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rFonts w:eastAsia="Times New Roman"/>
                <w:sz w:val="20"/>
                <w:szCs w:val="20"/>
                <w:lang w:eastAsia="ru-RU"/>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5 лет</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пределами Республики Беларусь, от выезда на постоянное проживание за пределы Республики Беларусь)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расторжении брака либо копия решения суда</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расторжении брака – в случае расторжения заявителем брака</w:t>
            </w:r>
            <w:r w:rsidRPr="00BF0ACD">
              <w:rPr>
                <w:rFonts w:eastAsia="Times New Roman"/>
                <w:sz w:val="20"/>
                <w:szCs w:val="20"/>
                <w:lang w:eastAsia="ru-RU"/>
              </w:rPr>
              <w:br/>
            </w:r>
            <w:r w:rsidRPr="00BF0ACD">
              <w:rPr>
                <w:rFonts w:eastAsia="Times New Roman"/>
                <w:sz w:val="20"/>
                <w:szCs w:val="20"/>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о перемене имени – в случае перемены заявителем фамилии, собственного имени, отчества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w:t>
            </w:r>
            <w:r w:rsidRPr="00BF0ACD">
              <w:rPr>
                <w:rFonts w:eastAsia="Times New Roman"/>
                <w:sz w:val="20"/>
                <w:szCs w:val="20"/>
                <w:lang w:eastAsia="ru-RU"/>
              </w:rPr>
              <w:lastRenderedPageBreak/>
              <w:t>республики для получения медицинской помощи – для несовершеннолетних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направляемых</w:t>
            </w:r>
            <w:proofErr w:type="gramEnd"/>
            <w:r w:rsidRPr="00BF0ACD">
              <w:rPr>
                <w:rFonts w:eastAsia="Times New Roman"/>
                <w:sz w:val="20"/>
                <w:szCs w:val="20"/>
                <w:lang w:eastAsia="ru-RU"/>
              </w:rPr>
              <w:t xml:space="preserve">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 – для граждан Республики Беларусь, находящихся 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w:t>
            </w:r>
            <w:r w:rsidRPr="00BF0ACD">
              <w:rPr>
                <w:rFonts w:eastAsia="Times New Roman"/>
                <w:sz w:val="20"/>
                <w:szCs w:val="20"/>
                <w:lang w:eastAsia="ru-RU"/>
              </w:rPr>
              <w:lastRenderedPageBreak/>
              <w:t>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обмена </w:t>
            </w:r>
            <w:r w:rsidRPr="00BF0ACD">
              <w:rPr>
                <w:rFonts w:eastAsia="Times New Roman"/>
                <w:sz w:val="20"/>
                <w:szCs w:val="20"/>
                <w:lang w:eastAsia="ru-RU"/>
              </w:rPr>
              <w:lastRenderedPageBreak/>
              <w:t>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w:t>
            </w:r>
            <w:r w:rsidRPr="00BF0ACD">
              <w:rPr>
                <w:rFonts w:eastAsia="Times New Roman"/>
                <w:sz w:val="20"/>
                <w:szCs w:val="20"/>
                <w:lang w:eastAsia="ru-RU"/>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подтверждающий</w:t>
            </w:r>
            <w:proofErr w:type="gramEnd"/>
            <w:r w:rsidRPr="00BF0ACD">
              <w:rPr>
                <w:rFonts w:eastAsia="Times New Roman"/>
                <w:sz w:val="20"/>
                <w:szCs w:val="20"/>
                <w:lang w:eastAsia="ru-RU"/>
              </w:rPr>
              <w:t xml:space="preserve"> внесение платы</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40CB3" w:rsidRPr="00BF0ACD" w:rsidTr="002E3FA7">
              <w:tc>
                <w:tcPr>
                  <w:tcW w:w="3280" w:type="pct"/>
                  <w:tcMar>
                    <w:top w:w="0" w:type="dxa"/>
                    <w:left w:w="6" w:type="dxa"/>
                    <w:bottom w:w="0" w:type="dxa"/>
                    <w:right w:w="6" w:type="dxa"/>
                  </w:tcMar>
                  <w:hideMark/>
                </w:tcPr>
                <w:p w:rsidR="00240CB3" w:rsidRPr="00BF0ACD" w:rsidRDefault="00240CB3" w:rsidP="002E27D3">
                  <w:pPr>
                    <w:spacing w:before="120"/>
                    <w:jc w:val="both"/>
                    <w:rPr>
                      <w:sz w:val="20"/>
                      <w:szCs w:val="20"/>
                    </w:rPr>
                  </w:pPr>
                  <w:proofErr w:type="gramStart"/>
                  <w:r w:rsidRPr="00BF0ACD">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паспорта в срочном порядке </w:t>
                  </w:r>
                  <w:r w:rsidRPr="00BF0ACD">
                    <w:rPr>
                      <w:sz w:val="20"/>
                      <w:szCs w:val="20"/>
                    </w:rPr>
                    <w:lastRenderedPageBreak/>
                    <w:t>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lastRenderedPageBreak/>
                    <w:t> </w:t>
                  </w:r>
                </w:p>
              </w:tc>
            </w:tr>
          </w:tbl>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документ, являющийся основанием для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военный билет или временное удостоверение (удостоверение призывника) с</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отметкой о постановке на воинский учет по новому месту жительства – для </w:t>
            </w:r>
            <w:r w:rsidRPr="00BF0ACD">
              <w:rPr>
                <w:rFonts w:eastAsia="Times New Roman"/>
                <w:sz w:val="20"/>
                <w:szCs w:val="20"/>
                <w:lang w:eastAsia="ru-RU"/>
              </w:rPr>
              <w:lastRenderedPageBreak/>
              <w:t>военнообязанных (призывников)</w:t>
            </w:r>
            <w:r w:rsidRPr="00BF0ACD">
              <w:rPr>
                <w:rFonts w:eastAsia="Times New Roman"/>
                <w:sz w:val="20"/>
                <w:szCs w:val="20"/>
                <w:lang w:eastAsia="ru-RU"/>
              </w:rPr>
              <w:br/>
            </w:r>
            <w:r w:rsidRPr="00BF0ACD">
              <w:rPr>
                <w:rFonts w:eastAsia="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розыска гражданина – для несовершеннолетних, которые имеют одного законного представителя</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w:t>
            </w:r>
            <w:r w:rsidRPr="00BF0ACD">
              <w:rPr>
                <w:rFonts w:eastAsia="Times New Roman"/>
                <w:sz w:val="20"/>
                <w:szCs w:val="20"/>
                <w:lang w:eastAsia="ru-RU"/>
              </w:rPr>
              <w:lastRenderedPageBreak/>
              <w:t>по месту жительства одного из его законных представителей в случае</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возрасте</w:t>
            </w:r>
            <w:proofErr w:type="gramEnd"/>
            <w:r w:rsidRPr="00BF0ACD">
              <w:rPr>
                <w:rFonts w:eastAsia="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pStyle w:val="table10"/>
              <w:spacing w:before="120"/>
              <w:jc w:val="both"/>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40CB3" w:rsidRPr="00BF0ACD" w:rsidRDefault="00240CB3" w:rsidP="002E27D3">
            <w:pPr>
              <w:pStyle w:val="table10"/>
              <w:spacing w:before="120"/>
              <w:jc w:val="both"/>
            </w:pPr>
            <w:r w:rsidRPr="00BF0ACD">
              <w:t>3 рабочих дня со дня подачи заявления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2C0827" w:rsidRDefault="002C0827" w:rsidP="002C0827">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40CB3" w:rsidRPr="00BF0ACD" w:rsidRDefault="00240CB3" w:rsidP="002C0827">
            <w:pPr>
              <w:jc w:val="both"/>
              <w:rPr>
                <w:rFonts w:eastAsia="Times New Roman"/>
                <w:i/>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 xml:space="preserve">13.2. Регистрация по месту пребывания граждан Республики Беларусь, иностранных граждан и лиц без гражданства, постоянно проживающих в Республике </w:t>
            </w:r>
            <w:r w:rsidRPr="00BF0ACD">
              <w:rPr>
                <w:sz w:val="20"/>
                <w:szCs w:val="20"/>
              </w:rPr>
              <w:lastRenderedPageBreak/>
              <w:t>Беларусь</w:t>
            </w:r>
          </w:p>
        </w:tc>
        <w:tc>
          <w:tcPr>
            <w:tcW w:w="3119" w:type="dxa"/>
          </w:tcPr>
          <w:p w:rsidR="00240CB3" w:rsidRPr="00BF0ACD" w:rsidRDefault="00240CB3" w:rsidP="002E27D3">
            <w:pPr>
              <w:pStyle w:val="table10"/>
              <w:spacing w:before="120"/>
              <w:jc w:val="both"/>
            </w:pPr>
            <w:proofErr w:type="gramStart"/>
            <w:r w:rsidRPr="00BF0ACD">
              <w:lastRenderedPageBreak/>
              <w:t>заявление</w:t>
            </w:r>
            <w:r w:rsidRPr="00BF0ACD">
              <w:br/>
            </w:r>
            <w:r w:rsidRPr="00BF0ACD">
              <w:br/>
              <w:t>паспорт или иной документ, удостоверяющий личность</w:t>
            </w:r>
            <w:r w:rsidRPr="00BF0ACD">
              <w:br/>
            </w:r>
            <w:r w:rsidRPr="00BF0ACD">
              <w:br/>
              <w:t xml:space="preserve">свидетельство о рождении – для </w:t>
            </w:r>
            <w:r w:rsidRPr="00BF0ACD">
              <w:lastRenderedPageBreak/>
              <w:t>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документ, являющийся основанием для регистрации по месту пребывания</w:t>
            </w:r>
            <w:r w:rsidRPr="00BF0ACD">
              <w:br/>
            </w:r>
            <w:r w:rsidRPr="00BF0ACD">
              <w:br/>
              <w:t>свидетельство о смерти (для иностранных граждан и лиц</w:t>
            </w:r>
            <w:proofErr w:type="gramEnd"/>
            <w:r w:rsidRPr="00BF0ACD">
              <w:t xml:space="preserve"> </w:t>
            </w:r>
            <w:proofErr w:type="gramStart"/>
            <w:r w:rsidRPr="00BF0ACD">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F0ACD">
              <w:t xml:space="preserve">, </w:t>
            </w:r>
            <w:proofErr w:type="gramStart"/>
            <w:r w:rsidRPr="00BF0ACD">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F0ACD">
              <w:t xml:space="preserve"> </w:t>
            </w:r>
            <w:proofErr w:type="gramStart"/>
            <w:r w:rsidRPr="00BF0ACD">
              <w:t xml:space="preserve">не по месту </w:t>
            </w:r>
            <w:r w:rsidRPr="00BF0ACD">
              <w:lastRenderedPageBreak/>
              <w:t>пребывания этого законного представителя</w:t>
            </w:r>
            <w:r w:rsidRPr="00BF0ACD">
              <w:br/>
            </w:r>
            <w:r w:rsidRPr="00BF0ACD">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F0ACD">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proofErr w:type="gramStart"/>
            <w:r w:rsidRPr="00BF0ACD">
              <w:t xml:space="preserve">бесплатно – за регистрацию в помещениях для временного проживания, а также для </w:t>
            </w:r>
            <w:r w:rsidRPr="00BF0ACD">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roofErr w:type="gramEnd"/>
          </w:p>
        </w:tc>
        <w:tc>
          <w:tcPr>
            <w:tcW w:w="1701" w:type="dxa"/>
          </w:tcPr>
          <w:p w:rsidR="00240CB3" w:rsidRPr="00BF0ACD" w:rsidRDefault="00240CB3" w:rsidP="002E27D3">
            <w:pPr>
              <w:pStyle w:val="table10"/>
              <w:spacing w:before="120"/>
              <w:jc w:val="both"/>
            </w:pPr>
            <w:r w:rsidRPr="00BF0ACD">
              <w:lastRenderedPageBreak/>
              <w:t>3 рабочих дня со дня подачи заявления</w:t>
            </w:r>
          </w:p>
        </w:tc>
        <w:tc>
          <w:tcPr>
            <w:tcW w:w="1842" w:type="dxa"/>
          </w:tcPr>
          <w:p w:rsidR="00240CB3" w:rsidRPr="00BF0ACD" w:rsidRDefault="00240CB3" w:rsidP="002E27D3">
            <w:pPr>
              <w:pStyle w:val="table10"/>
              <w:spacing w:before="120"/>
              <w:jc w:val="both"/>
            </w:pPr>
            <w:proofErr w:type="gramStart"/>
            <w:r w:rsidRPr="00BF0ACD">
              <w:t xml:space="preserve">на срок обучения – для граждан, прибывших из другого населенного пункта для получения </w:t>
            </w:r>
            <w:r w:rsidRPr="00BF0ACD">
              <w:lastRenderedPageBreak/>
              <w:t>образования в дневной форме получения образования</w:t>
            </w:r>
            <w:r w:rsidRPr="00BF0ACD">
              <w:br/>
            </w:r>
            <w:r w:rsidRPr="00BF0ACD">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 xml:space="preserve">до 6 месяцев – для граждан Республики Беларусь, постоянно проживающих за пределами </w:t>
            </w:r>
            <w:r w:rsidRPr="00BF0ACD">
              <w:lastRenderedPageBreak/>
              <w:t>Республики Беларусь</w:t>
            </w:r>
            <w:r w:rsidRPr="00BF0ACD">
              <w:br/>
            </w:r>
            <w:r w:rsidRPr="00BF0ACD">
              <w:br/>
              <w:t>до 1 года – для других лиц</w:t>
            </w:r>
          </w:p>
        </w:tc>
        <w:tc>
          <w:tcPr>
            <w:tcW w:w="2410" w:type="dxa"/>
          </w:tcPr>
          <w:p w:rsidR="002C0827" w:rsidRDefault="002C0827" w:rsidP="002C0827">
            <w:pPr>
              <w:spacing w:before="100" w:beforeAutospacing="1"/>
              <w:jc w:val="both"/>
              <w:rPr>
                <w:rFonts w:eastAsia="Times New Roman"/>
                <w:color w:val="000000"/>
                <w:sz w:val="20"/>
                <w:szCs w:val="20"/>
                <w:lang w:eastAsia="ru-RU"/>
              </w:rPr>
            </w:pPr>
            <w:proofErr w:type="spellStart"/>
            <w:r>
              <w:rPr>
                <w:rFonts w:eastAsia="Times New Roman"/>
                <w:i/>
                <w:color w:val="000000"/>
                <w:sz w:val="20"/>
                <w:szCs w:val="20"/>
                <w:lang w:eastAsia="ru-RU"/>
              </w:rPr>
              <w:lastRenderedPageBreak/>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lastRenderedPageBreak/>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40CB3" w:rsidRPr="00BF0ACD" w:rsidRDefault="00240CB3" w:rsidP="00100A3A">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40CB3" w:rsidRPr="00BF0ACD" w:rsidRDefault="00240CB3" w:rsidP="002E27D3">
            <w:pPr>
              <w:jc w:val="both"/>
              <w:rPr>
                <w:sz w:val="20"/>
                <w:szCs w:val="20"/>
              </w:rPr>
            </w:pPr>
            <w:r w:rsidRPr="00BF0ACD">
              <w:rPr>
                <w:sz w:val="20"/>
                <w:szCs w:val="20"/>
              </w:rPr>
              <w:t>заявление</w:t>
            </w:r>
          </w:p>
        </w:tc>
        <w:tc>
          <w:tcPr>
            <w:tcW w:w="2693" w:type="dxa"/>
          </w:tcPr>
          <w:p w:rsidR="00240CB3" w:rsidRPr="00BF0ACD" w:rsidRDefault="00240CB3" w:rsidP="002E27D3">
            <w:pPr>
              <w:jc w:val="both"/>
              <w:rPr>
                <w:rFonts w:eastAsia="Times New Roman"/>
                <w:bCs/>
                <w:color w:val="000000"/>
                <w:sz w:val="20"/>
                <w:szCs w:val="20"/>
                <w:lang w:eastAsia="ru-RU"/>
              </w:rPr>
            </w:pPr>
          </w:p>
        </w:tc>
        <w:tc>
          <w:tcPr>
            <w:tcW w:w="1418" w:type="dxa"/>
          </w:tcPr>
          <w:p w:rsidR="00240CB3" w:rsidRPr="00BF0ACD" w:rsidRDefault="00240CB3" w:rsidP="002E27D3">
            <w:pPr>
              <w:jc w:val="both"/>
              <w:rPr>
                <w:sz w:val="20"/>
                <w:szCs w:val="20"/>
              </w:rPr>
            </w:pPr>
            <w:r w:rsidRPr="00BF0ACD">
              <w:rPr>
                <w:sz w:val="20"/>
                <w:szCs w:val="20"/>
              </w:rPr>
              <w:t>бесплатно</w:t>
            </w:r>
          </w:p>
        </w:tc>
        <w:tc>
          <w:tcPr>
            <w:tcW w:w="1701" w:type="dxa"/>
          </w:tcPr>
          <w:p w:rsidR="00240CB3" w:rsidRPr="00BF0ACD" w:rsidRDefault="00240CB3" w:rsidP="002E27D3">
            <w:pPr>
              <w:jc w:val="both"/>
              <w:rPr>
                <w:sz w:val="20"/>
                <w:szCs w:val="20"/>
              </w:rPr>
            </w:pPr>
            <w:r w:rsidRPr="00BF0ACD">
              <w:rPr>
                <w:sz w:val="20"/>
                <w:szCs w:val="20"/>
              </w:rPr>
              <w:t>5 рабочих дней</w:t>
            </w:r>
          </w:p>
        </w:tc>
        <w:tc>
          <w:tcPr>
            <w:tcW w:w="1842" w:type="dxa"/>
          </w:tcPr>
          <w:p w:rsidR="00240CB3" w:rsidRPr="00BF0ACD" w:rsidRDefault="00240CB3" w:rsidP="002E27D3">
            <w:pPr>
              <w:jc w:val="both"/>
              <w:rPr>
                <w:sz w:val="20"/>
                <w:szCs w:val="20"/>
              </w:rPr>
            </w:pPr>
            <w:r w:rsidRPr="00BF0ACD">
              <w:rPr>
                <w:sz w:val="20"/>
                <w:szCs w:val="20"/>
              </w:rPr>
              <w:t>бессрочно</w:t>
            </w:r>
          </w:p>
        </w:tc>
        <w:tc>
          <w:tcPr>
            <w:tcW w:w="2410" w:type="dxa"/>
          </w:tcPr>
          <w:p w:rsidR="002C0827" w:rsidRDefault="00240CB3" w:rsidP="002C0827">
            <w:pPr>
              <w:jc w:val="both"/>
              <w:rPr>
                <w:rFonts w:eastAsia="Times New Roman"/>
                <w:color w:val="000000"/>
                <w:sz w:val="20"/>
                <w:szCs w:val="20"/>
                <w:lang w:eastAsia="ru-RU"/>
              </w:rPr>
            </w:pPr>
            <w:r w:rsidRPr="00BF0ACD">
              <w:rPr>
                <w:rFonts w:eastAsia="Times New Roman"/>
                <w:color w:val="000000"/>
                <w:sz w:val="20"/>
                <w:szCs w:val="20"/>
                <w:lang w:eastAsia="ru-RU"/>
              </w:rPr>
              <w:t xml:space="preserve"> </w:t>
            </w:r>
            <w:proofErr w:type="spellStart"/>
            <w:r w:rsidR="002C0827">
              <w:rPr>
                <w:rFonts w:eastAsia="Times New Roman"/>
                <w:i/>
                <w:color w:val="000000"/>
                <w:sz w:val="20"/>
                <w:szCs w:val="20"/>
                <w:lang w:eastAsia="ru-RU"/>
              </w:rPr>
              <w:t>Валюк</w:t>
            </w:r>
            <w:proofErr w:type="spellEnd"/>
            <w:r w:rsidR="002C0827">
              <w:rPr>
                <w:rFonts w:eastAsia="Times New Roman"/>
                <w:i/>
                <w:color w:val="000000"/>
                <w:sz w:val="20"/>
                <w:szCs w:val="20"/>
                <w:lang w:eastAsia="ru-RU"/>
              </w:rPr>
              <w:t xml:space="preserve"> В.Б.</w:t>
            </w:r>
            <w:r w:rsidR="002C0827" w:rsidRPr="00BF0ACD">
              <w:rPr>
                <w:rFonts w:eastAsia="Times New Roman"/>
                <w:i/>
                <w:color w:val="000000"/>
                <w:sz w:val="20"/>
                <w:szCs w:val="20"/>
                <w:lang w:eastAsia="ru-RU"/>
              </w:rPr>
              <w:t xml:space="preserve"> старший инспектор, т.</w:t>
            </w:r>
            <w:r w:rsidR="002C0827">
              <w:rPr>
                <w:rFonts w:eastAsia="Times New Roman"/>
                <w:i/>
                <w:color w:val="000000"/>
                <w:sz w:val="20"/>
                <w:szCs w:val="20"/>
                <w:lang w:eastAsia="ru-RU"/>
              </w:rPr>
              <w:t>53-27-98</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40CB3" w:rsidRPr="00BF0ACD" w:rsidRDefault="00240CB3" w:rsidP="00100A3A">
            <w:pPr>
              <w:jc w:val="both"/>
              <w:rPr>
                <w:rFonts w:eastAsia="Times New Roman"/>
                <w:color w:val="000000"/>
                <w:sz w:val="20"/>
                <w:szCs w:val="20"/>
                <w:lang w:eastAsia="ru-RU"/>
              </w:rPr>
            </w:pPr>
          </w:p>
        </w:tc>
      </w:tr>
      <w:tr w:rsidR="00240CB3" w:rsidRPr="002E27D3" w:rsidTr="0061775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lang w:eastAsia="ru-RU"/>
              </w:rPr>
              <w:t>ИЗ</w:t>
            </w:r>
            <w:proofErr w:type="gramEnd"/>
            <w:r w:rsidRPr="00BF0ACD">
              <w:rPr>
                <w:rFonts w:eastAsia="Times New Roman"/>
                <w:b/>
                <w:sz w:val="20"/>
                <w:szCs w:val="20"/>
                <w:lang w:eastAsia="ru-RU"/>
              </w:rPr>
              <w:t xml:space="preserve"> АРХИВНЫХ ДОКУМЕНОВ</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Fonts w:eastAsia="Times New Roman"/>
                <w:color w:val="000000"/>
                <w:sz w:val="20"/>
                <w:szCs w:val="20"/>
                <w:lang w:eastAsia="ru-RU"/>
              </w:rPr>
              <w:lastRenderedPageBreak/>
              <w:t xml:space="preserve">18.14. </w:t>
            </w:r>
            <w:proofErr w:type="gramStart"/>
            <w:r w:rsidRPr="00BF0ACD">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BF0ACD">
              <w:rPr>
                <w:sz w:val="20"/>
                <w:szCs w:val="20"/>
              </w:rPr>
              <w:t xml:space="preserve"> </w:t>
            </w:r>
            <w:proofErr w:type="gramStart"/>
            <w:r w:rsidRPr="00BF0ACD">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(родители (усыновители, </w:t>
            </w:r>
            <w:proofErr w:type="spellStart"/>
            <w:r w:rsidRPr="00BF0ACD">
              <w:rPr>
                <w:sz w:val="20"/>
                <w:szCs w:val="20"/>
              </w:rPr>
              <w:t>удочерители</w:t>
            </w:r>
            <w:proofErr w:type="spellEnd"/>
            <w:r w:rsidRPr="00BF0ACD">
              <w:rPr>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Pr>
          <w:p w:rsidR="00240CB3" w:rsidRPr="00BF0ACD" w:rsidRDefault="00240CB3" w:rsidP="002E27D3">
            <w:pPr>
              <w:spacing w:before="100" w:beforeAutospacing="1" w:after="100" w:afterAutospacing="1"/>
              <w:jc w:val="both"/>
              <w:rPr>
                <w:sz w:val="20"/>
                <w:szCs w:val="20"/>
              </w:rPr>
            </w:pPr>
            <w:r w:rsidRPr="00BF0ACD">
              <w:rPr>
                <w:sz w:val="20"/>
                <w:szCs w:val="20"/>
              </w:rPr>
              <w:t>до завершения реализации указанной в справке продукции, но не более 1 года со дня выдачи справки</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240CB3" w:rsidRPr="002E27D3" w:rsidTr="00E648AF">
        <w:trPr>
          <w:tblCellSpacing w:w="0" w:type="dxa"/>
        </w:trPr>
        <w:tc>
          <w:tcPr>
            <w:tcW w:w="16018" w:type="dxa"/>
            <w:gridSpan w:val="7"/>
          </w:tcPr>
          <w:p w:rsidR="00240CB3" w:rsidRPr="00BF0ACD" w:rsidRDefault="00240CB3" w:rsidP="002E27D3">
            <w:pPr>
              <w:spacing w:before="120"/>
              <w:jc w:val="both"/>
              <w:rPr>
                <w:rFonts w:eastAsia="Times New Roman"/>
                <w:b/>
                <w:bCs/>
                <w:sz w:val="20"/>
                <w:szCs w:val="20"/>
                <w:lang w:eastAsia="ru-RU"/>
              </w:rPr>
            </w:pPr>
            <w:r w:rsidRPr="00BF0ACD">
              <w:rPr>
                <w:rFonts w:eastAsia="Times New Roman"/>
                <w:b/>
                <w:bCs/>
                <w:sz w:val="20"/>
                <w:szCs w:val="20"/>
                <w:lang w:eastAsia="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18.25.1. 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color w:val="000000"/>
                <w:sz w:val="20"/>
                <w:szCs w:val="20"/>
              </w:rPr>
            </w:pPr>
          </w:p>
        </w:tc>
        <w:tc>
          <w:tcPr>
            <w:tcW w:w="3119" w:type="dxa"/>
          </w:tcPr>
          <w:p w:rsidR="00240CB3" w:rsidRPr="00BF0ACD" w:rsidRDefault="00240CB3" w:rsidP="002E27D3">
            <w:pPr>
              <w:pStyle w:val="table10"/>
              <w:jc w:val="both"/>
            </w:pPr>
            <w:r w:rsidRPr="00BF0ACD">
              <w:t>заявление</w:t>
            </w:r>
            <w:r w:rsidRPr="00BF0ACD">
              <w:br/>
            </w:r>
            <w:r w:rsidRPr="00BF0ACD">
              <w:br/>
              <w:t>документ, подтверждающий внесение платы</w:t>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color w:val="000000"/>
                <w:sz w:val="20"/>
                <w:szCs w:val="20"/>
              </w:rPr>
            </w:pPr>
            <w:r w:rsidRPr="00BF0ACD">
              <w:rPr>
                <w:rFonts w:eastAsia="Times New Roman"/>
                <w:sz w:val="20"/>
                <w:szCs w:val="20"/>
                <w:lang w:eastAsia="ru-RU"/>
              </w:rPr>
              <w:t>0,5 базовой величины – при просмотре документов за период до 3 лет</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1 базовая величина – при просмотре документов за период свыше 3 лет</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15 дней со дня подачи заявления, а при необходимости дополнительного изучения и </w:t>
            </w:r>
            <w:r w:rsidRPr="00BF0ACD">
              <w:rPr>
                <w:rFonts w:eastAsia="Times New Roman"/>
                <w:sz w:val="20"/>
                <w:szCs w:val="20"/>
                <w:lang w:eastAsia="ru-RU"/>
              </w:rPr>
              <w:lastRenderedPageBreak/>
              <w:t>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240CB3" w:rsidRPr="00BF0ACD" w:rsidRDefault="00240CB3" w:rsidP="002E27D3">
            <w:pPr>
              <w:pStyle w:val="table10"/>
              <w:jc w:val="both"/>
            </w:pPr>
          </w:p>
        </w:tc>
        <w:tc>
          <w:tcPr>
            <w:tcW w:w="2410" w:type="dxa"/>
          </w:tcPr>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18.25.2. не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sz w:val="20"/>
                <w:szCs w:val="20"/>
              </w:rPr>
            </w:pPr>
          </w:p>
        </w:tc>
        <w:tc>
          <w:tcPr>
            <w:tcW w:w="3119" w:type="dxa"/>
          </w:tcPr>
          <w:p w:rsidR="00240CB3" w:rsidRPr="00BF0ACD" w:rsidRDefault="00240CB3" w:rsidP="002E27D3">
            <w:pPr>
              <w:pStyle w:val="table10"/>
              <w:jc w:val="both"/>
            </w:pPr>
          </w:p>
          <w:p w:rsidR="00240CB3" w:rsidRPr="00BF0ACD" w:rsidRDefault="00240CB3" w:rsidP="002E27D3">
            <w:pPr>
              <w:pStyle w:val="table10"/>
              <w:jc w:val="both"/>
            </w:pPr>
            <w:r w:rsidRPr="00BF0ACD">
              <w:t>заявление</w:t>
            </w:r>
            <w:r w:rsidRPr="00BF0ACD">
              <w:br/>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0C608D" w:rsidRDefault="003C3DB2" w:rsidP="002E27D3">
            <w:pPr>
              <w:spacing w:before="120"/>
              <w:jc w:val="both"/>
              <w:rPr>
                <w:rFonts w:eastAsia="Times New Roman"/>
                <w:sz w:val="20"/>
                <w:szCs w:val="20"/>
                <w:lang w:eastAsia="ru-RU"/>
              </w:rPr>
            </w:pPr>
            <w:r w:rsidRPr="000C608D">
              <w:rPr>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3C3DB2" w:rsidRPr="00BF0ACD" w:rsidRDefault="003C3DB2" w:rsidP="002E27D3">
            <w:pPr>
              <w:pStyle w:val="table10"/>
              <w:jc w:val="both"/>
            </w:pPr>
            <w:proofErr w:type="gramStart"/>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roofErr w:type="gramEnd"/>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Default="003C3DB2" w:rsidP="003A70EF">
            <w:pPr>
              <w:pStyle w:val="table10"/>
              <w:spacing w:before="120"/>
            </w:pPr>
            <w:r>
              <w:t>бесплатно</w:t>
            </w:r>
          </w:p>
        </w:tc>
        <w:tc>
          <w:tcPr>
            <w:tcW w:w="1701" w:type="dxa"/>
          </w:tcPr>
          <w:p w:rsidR="003C3DB2" w:rsidRDefault="003C3DB2" w:rsidP="003A70EF">
            <w:pPr>
              <w:pStyle w:val="table10"/>
              <w:spacing w:before="120"/>
            </w:pPr>
            <w:r>
              <w:t>15 дней со дня подачи заявления, а при необходимости дополнительного изучения и проверки – 1 месяц</w:t>
            </w:r>
          </w:p>
        </w:tc>
        <w:tc>
          <w:tcPr>
            <w:tcW w:w="1842" w:type="dxa"/>
          </w:tcPr>
          <w:p w:rsidR="003C3DB2" w:rsidRDefault="003C3DB2" w:rsidP="003A70EF">
            <w:pPr>
              <w:pStyle w:val="table10"/>
              <w:spacing w:before="120"/>
            </w:pPr>
            <w:r>
              <w:t xml:space="preserve">бессрочно </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99119E">
        <w:trPr>
          <w:tblCellSpacing w:w="0" w:type="dxa"/>
        </w:trPr>
        <w:tc>
          <w:tcPr>
            <w:tcW w:w="16018" w:type="dxa"/>
            <w:gridSpan w:val="7"/>
          </w:tcPr>
          <w:p w:rsidR="003C3DB2" w:rsidRPr="00BF0ACD" w:rsidRDefault="003C3DB2" w:rsidP="002E27D3">
            <w:pPr>
              <w:jc w:val="both"/>
              <w:rPr>
                <w:rFonts w:eastAsia="Times New Roman"/>
                <w:color w:val="000000"/>
                <w:sz w:val="20"/>
                <w:szCs w:val="20"/>
                <w:lang w:eastAsia="ru-RU"/>
              </w:rPr>
            </w:pPr>
            <w:r w:rsidRPr="00BF0ACD">
              <w:rPr>
                <w:rFonts w:eastAsia="Times New Roman"/>
                <w:b/>
                <w:sz w:val="20"/>
                <w:szCs w:val="20"/>
                <w:lang w:eastAsia="ru-RU"/>
              </w:rPr>
              <w:t>18.27. Выдача архивной справки, архивной копии, архивной выписки:</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18.27.1. на основании архивных документов, за исключением сведений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after="100" w:afterAutospacing="1"/>
              <w:jc w:val="both"/>
              <w:rPr>
                <w:sz w:val="20"/>
                <w:szCs w:val="20"/>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 xml:space="preserve">0,25 базовой величины – дополнительно при поиске документов за каждый календарный </w:t>
            </w:r>
            <w:r w:rsidRPr="00BF0ACD">
              <w:rPr>
                <w:rFonts w:eastAsia="Times New Roman"/>
                <w:sz w:val="20"/>
                <w:szCs w:val="20"/>
                <w:lang w:eastAsia="ru-RU"/>
              </w:rPr>
              <w:lastRenderedPageBreak/>
              <w:t>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after="100" w:afterAutospacing="1"/>
              <w:jc w:val="both"/>
              <w:rPr>
                <w:rFonts w:eastAsia="Times New Roman"/>
                <w:bCs/>
                <w:color w:val="000000"/>
                <w:sz w:val="20"/>
                <w:szCs w:val="20"/>
                <w:lang w:eastAsia="ru-RU"/>
              </w:rPr>
            </w:pPr>
          </w:p>
        </w:tc>
        <w:tc>
          <w:tcPr>
            <w:tcW w:w="1701" w:type="dxa"/>
          </w:tcPr>
          <w:p w:rsidR="003C3DB2" w:rsidRPr="00BF0ACD" w:rsidRDefault="003C3DB2" w:rsidP="002E27D3">
            <w:pPr>
              <w:spacing w:before="120"/>
              <w:jc w:val="both"/>
              <w:rPr>
                <w:rFonts w:eastAsia="Times New Roman"/>
                <w:color w:val="000000"/>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w:t>
            </w:r>
            <w:r w:rsidRPr="00BF0ACD">
              <w:rPr>
                <w:rFonts w:eastAsia="Times New Roman"/>
                <w:sz w:val="20"/>
                <w:szCs w:val="20"/>
                <w:lang w:eastAsia="ru-RU"/>
              </w:rPr>
              <w:lastRenderedPageBreak/>
              <w:t>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after="100" w:afterAutospacing="1"/>
              <w:jc w:val="both"/>
              <w:rPr>
                <w:sz w:val="20"/>
                <w:szCs w:val="20"/>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18.27.2. </w:t>
            </w:r>
            <w:proofErr w:type="gramStart"/>
            <w:r w:rsidRPr="00BF0ACD">
              <w:rPr>
                <w:rFonts w:eastAsia="Times New Roman"/>
                <w:sz w:val="20"/>
                <w:szCs w:val="20"/>
                <w:lang w:eastAsia="ru-RU"/>
              </w:rPr>
              <w:t>содержащих</w:t>
            </w:r>
            <w:proofErr w:type="gramEnd"/>
            <w:r w:rsidRPr="00BF0ACD">
              <w:rPr>
                <w:rFonts w:eastAsia="Times New Roman"/>
                <w:sz w:val="20"/>
                <w:szCs w:val="20"/>
                <w:lang w:eastAsia="ru-RU"/>
              </w:rPr>
              <w:t xml:space="preserve"> сведения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 xml:space="preserve">документ, подтверждающий изменение фамилии или иных данных гражданина, – в случае их </w:t>
            </w:r>
            <w:r w:rsidRPr="00BF0ACD">
              <w:rPr>
                <w:rFonts w:eastAsia="Times New Roman"/>
                <w:sz w:val="20"/>
                <w:szCs w:val="20"/>
                <w:lang w:eastAsia="ru-RU"/>
              </w:rPr>
              <w:lastRenderedPageBreak/>
              <w:t>изменения</w:t>
            </w:r>
            <w:r w:rsidRPr="00BF0ACD">
              <w:rPr>
                <w:rFonts w:eastAsia="Times New Roman"/>
                <w:sz w:val="20"/>
                <w:szCs w:val="20"/>
                <w:lang w:eastAsia="ru-RU"/>
              </w:rPr>
              <w:br/>
            </w:r>
            <w:r w:rsidRPr="00BF0ACD">
              <w:rPr>
                <w:rFonts w:eastAsia="Times New Roman"/>
                <w:sz w:val="20"/>
                <w:szCs w:val="20"/>
                <w:lang w:eastAsia="ru-RU"/>
              </w:rP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родственные и (или) брачные отношения, – при обращении </w:t>
            </w:r>
            <w:r w:rsidRPr="00BF0ACD">
              <w:rPr>
                <w:rFonts w:eastAsia="Times New Roman"/>
                <w:sz w:val="20"/>
                <w:szCs w:val="20"/>
                <w:lang w:eastAsia="ru-RU"/>
              </w:rPr>
              <w:br/>
            </w:r>
            <w:r w:rsidRPr="00BF0ACD">
              <w:rPr>
                <w:rFonts w:eastAsia="Times New Roman"/>
                <w:sz w:val="20"/>
                <w:szCs w:val="20"/>
                <w:lang w:eastAsia="ru-RU"/>
              </w:rPr>
              <w:br/>
              <w:t>супруга (супруги), родителей, усыновителей (</w:t>
            </w:r>
            <w:proofErr w:type="spellStart"/>
            <w:r w:rsidRPr="00BF0ACD">
              <w:rPr>
                <w:rFonts w:eastAsia="Times New Roman"/>
                <w:sz w:val="20"/>
                <w:szCs w:val="20"/>
                <w:lang w:eastAsia="ru-RU"/>
              </w:rPr>
              <w:t>удочерителей</w:t>
            </w:r>
            <w:proofErr w:type="spellEnd"/>
            <w:r w:rsidRPr="00BF0ACD">
              <w:rPr>
                <w:rFonts w:eastAsia="Times New Roman"/>
                <w:sz w:val="20"/>
                <w:szCs w:val="20"/>
                <w:lang w:eastAsia="ru-RU"/>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roofErr w:type="gramEnd"/>
          </w:p>
          <w:p w:rsidR="003C3DB2" w:rsidRPr="00BF0ACD" w:rsidRDefault="003C3DB2" w:rsidP="002E27D3">
            <w:pPr>
              <w:spacing w:before="120"/>
              <w:jc w:val="both"/>
              <w:rPr>
                <w:rFonts w:eastAsia="Times New Roman"/>
                <w:sz w:val="20"/>
                <w:szCs w:val="20"/>
                <w:lang w:eastAsia="ru-RU"/>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before="120"/>
              <w:jc w:val="both"/>
              <w:rPr>
                <w:rFonts w:eastAsia="Times New Roman"/>
                <w:sz w:val="20"/>
                <w:szCs w:val="20"/>
                <w:lang w:eastAsia="ru-RU"/>
              </w:rPr>
            </w:pPr>
          </w:p>
        </w:tc>
        <w:tc>
          <w:tcPr>
            <w:tcW w:w="1701"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3 рабочих дня со дня подачи заявления (при наличии в заявлении сведений о месте и дате совершения нотариального </w:t>
            </w:r>
            <w:r w:rsidRPr="00BF0ACD">
              <w:rPr>
                <w:rFonts w:eastAsia="Times New Roman"/>
                <w:sz w:val="20"/>
                <w:szCs w:val="20"/>
                <w:lang w:eastAsia="ru-RU"/>
              </w:rPr>
              <w:lastRenderedPageBreak/>
              <w:t>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 xml:space="preserve">1 месяц – в случае отсутствия в заявлении </w:t>
            </w:r>
            <w:r w:rsidRPr="00BF0ACD">
              <w:rPr>
                <w:rFonts w:eastAsia="Times New Roman"/>
                <w:sz w:val="20"/>
                <w:szCs w:val="20"/>
                <w:lang w:eastAsia="ru-RU"/>
              </w:rPr>
              <w:lastRenderedPageBreak/>
              <w:t>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617757">
        <w:trPr>
          <w:tblCellSpacing w:w="0" w:type="dxa"/>
        </w:trPr>
        <w:tc>
          <w:tcPr>
            <w:tcW w:w="16018" w:type="dxa"/>
            <w:gridSpan w:val="7"/>
          </w:tcPr>
          <w:p w:rsidR="003C3DB2" w:rsidRPr="00BF0ACD" w:rsidRDefault="003C3DB2"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3C3DB2" w:rsidRPr="002E27D3" w:rsidTr="004147FC">
        <w:trPr>
          <w:tblCellSpacing w:w="0" w:type="dxa"/>
        </w:trPr>
        <w:tc>
          <w:tcPr>
            <w:tcW w:w="2835" w:type="dxa"/>
          </w:tcPr>
          <w:p w:rsidR="003C3DB2" w:rsidRPr="00BF0ACD" w:rsidRDefault="003C3DB2" w:rsidP="00D95856">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имущества</w:t>
            </w:r>
            <w:proofErr w:type="gramStart"/>
            <w:r w:rsidRPr="00BF0ACD">
              <w:rPr>
                <w:sz w:val="20"/>
                <w:szCs w:val="20"/>
              </w:rPr>
              <w:t>.</w:t>
            </w:r>
            <w:proofErr w:type="gramEnd"/>
            <w:r w:rsidRPr="00BF0ACD">
              <w:rPr>
                <w:sz w:val="20"/>
                <w:szCs w:val="20"/>
              </w:rPr>
              <w:t xml:space="preserve"> </w:t>
            </w:r>
            <w:proofErr w:type="gramStart"/>
            <w:r w:rsidRPr="00BF0ACD">
              <w:rPr>
                <w:sz w:val="20"/>
                <w:szCs w:val="20"/>
              </w:rPr>
              <w:t>п</w:t>
            </w:r>
            <w:proofErr w:type="gramEnd"/>
            <w:r w:rsidRPr="00BF0ACD">
              <w:rPr>
                <w:sz w:val="20"/>
                <w:szCs w:val="20"/>
              </w:rPr>
              <w:t>рав на него и сделок с ним</w:t>
            </w:r>
          </w:p>
        </w:tc>
        <w:tc>
          <w:tcPr>
            <w:tcW w:w="3119" w:type="dxa"/>
          </w:tcPr>
          <w:p w:rsidR="003C3DB2" w:rsidRPr="00BF0ACD" w:rsidRDefault="002C0827" w:rsidP="00D95856">
            <w:pPr>
              <w:jc w:val="both"/>
              <w:rPr>
                <w:color w:val="205891"/>
                <w:sz w:val="20"/>
                <w:szCs w:val="20"/>
                <w:u w:val="single"/>
              </w:rPr>
            </w:pPr>
            <w:hyperlink r:id="rId11" w:history="1">
              <w:r w:rsidR="003C3DB2" w:rsidRPr="00BF0ACD">
                <w:rPr>
                  <w:color w:val="205891"/>
                  <w:sz w:val="20"/>
                  <w:szCs w:val="20"/>
                  <w:u w:val="single"/>
                </w:rPr>
                <w:t>заявление</w:t>
              </w:r>
            </w:hyperlink>
          </w:p>
          <w:p w:rsidR="003C3DB2" w:rsidRPr="00BF0ACD" w:rsidRDefault="003C2DBC" w:rsidP="003C2DBC">
            <w:pPr>
              <w:spacing w:before="100" w:beforeAutospacing="1" w:after="100" w:afterAutospacing="1"/>
              <w:jc w:val="both"/>
              <w:rPr>
                <w:sz w:val="20"/>
                <w:szCs w:val="20"/>
              </w:rPr>
            </w:pPr>
            <w:proofErr w:type="gramStart"/>
            <w:r w:rsidRPr="003C2DBC">
              <w:rPr>
                <w:rFonts w:eastAsia="Times New Roman"/>
                <w:sz w:val="20"/>
                <w:szCs w:val="20"/>
                <w:lang w:eastAsia="ru-RU"/>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 (Указ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w:t>
            </w:r>
            <w:proofErr w:type="gramEnd"/>
            <w:r w:rsidRPr="003C2DBC">
              <w:rPr>
                <w:rFonts w:eastAsia="Times New Roman"/>
                <w:sz w:val="20"/>
                <w:szCs w:val="20"/>
                <w:lang w:eastAsia="ru-RU"/>
              </w:rPr>
              <w:t xml:space="preserve">, </w:t>
            </w:r>
            <w:proofErr w:type="gramStart"/>
            <w:r w:rsidRPr="003C2DBC">
              <w:rPr>
                <w:rFonts w:eastAsia="Times New Roman"/>
                <w:sz w:val="20"/>
                <w:szCs w:val="20"/>
                <w:lang w:eastAsia="ru-RU"/>
              </w:rPr>
              <w:t>1/11590))</w:t>
            </w:r>
            <w:proofErr w:type="gramEnd"/>
          </w:p>
        </w:tc>
        <w:tc>
          <w:tcPr>
            <w:tcW w:w="2693" w:type="dxa"/>
          </w:tcPr>
          <w:p w:rsidR="003C3DB2" w:rsidRPr="00BF0ACD" w:rsidRDefault="003C3DB2" w:rsidP="00D95856">
            <w:pPr>
              <w:autoSpaceDE w:val="0"/>
              <w:autoSpaceDN w:val="0"/>
              <w:adjustRightInd w:val="0"/>
              <w:ind w:left="57" w:right="45"/>
              <w:jc w:val="both"/>
              <w:rPr>
                <w:sz w:val="20"/>
                <w:szCs w:val="20"/>
              </w:rPr>
            </w:pPr>
            <w:r w:rsidRPr="00BF0ACD">
              <w:rPr>
                <w:sz w:val="20"/>
                <w:szCs w:val="20"/>
              </w:rPr>
              <w:t>справка о месте жительства и составе семьи или копия лицевого счета</w:t>
            </w:r>
          </w:p>
          <w:p w:rsidR="003C3DB2" w:rsidRPr="00BF0ACD" w:rsidRDefault="003C3DB2" w:rsidP="00D95856">
            <w:pPr>
              <w:autoSpaceDE w:val="0"/>
              <w:autoSpaceDN w:val="0"/>
              <w:adjustRightInd w:val="0"/>
              <w:ind w:left="57" w:right="45"/>
              <w:jc w:val="both"/>
              <w:rPr>
                <w:sz w:val="20"/>
                <w:szCs w:val="20"/>
              </w:rPr>
            </w:pPr>
          </w:p>
          <w:p w:rsidR="003C3DB2" w:rsidRPr="00BF0ACD" w:rsidRDefault="003C3DB2"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Pr>
          <w:p w:rsidR="003C3DB2" w:rsidRPr="00BF0ACD" w:rsidRDefault="003C3DB2" w:rsidP="00D95856">
            <w:pPr>
              <w:jc w:val="both"/>
              <w:rPr>
                <w:sz w:val="20"/>
                <w:szCs w:val="20"/>
              </w:rPr>
            </w:pPr>
            <w:r w:rsidRPr="00BF0ACD">
              <w:rPr>
                <w:sz w:val="20"/>
                <w:szCs w:val="20"/>
              </w:rPr>
              <w:t>бесплатно</w:t>
            </w:r>
          </w:p>
        </w:tc>
        <w:tc>
          <w:tcPr>
            <w:tcW w:w="1701" w:type="dxa"/>
          </w:tcPr>
          <w:p w:rsidR="003C3DB2" w:rsidRPr="00BF0ACD" w:rsidRDefault="003C3DB2" w:rsidP="00D95856">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D95856">
            <w:pPr>
              <w:jc w:val="both"/>
              <w:rPr>
                <w:sz w:val="20"/>
                <w:szCs w:val="20"/>
              </w:rPr>
            </w:pPr>
            <w:r w:rsidRPr="00BF0ACD">
              <w:rPr>
                <w:sz w:val="20"/>
                <w:szCs w:val="20"/>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3C3DB2" w:rsidRPr="00BF0ACD" w:rsidRDefault="003C3DB2"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2E27D3">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rFonts w:eastAsia="Times New Roman"/>
                <w:color w:val="000000"/>
                <w:sz w:val="20"/>
                <w:szCs w:val="20"/>
                <w:lang w:eastAsia="ru-RU"/>
              </w:rPr>
            </w:pPr>
            <w:r w:rsidRPr="00BF0ACD">
              <w:rPr>
                <w:sz w:val="20"/>
                <w:szCs w:val="20"/>
              </w:rPr>
              <w:t>6 месяцев</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w:t>
            </w:r>
            <w:proofErr w:type="spellEnd"/>
            <w:r w:rsidRPr="00BF0ACD">
              <w:rPr>
                <w:sz w:val="20"/>
                <w:szCs w:val="20"/>
              </w:rPr>
              <w:t xml:space="preserve">-места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w:t>
            </w:r>
            <w:r w:rsidRPr="00BF0ACD">
              <w:rPr>
                <w:sz w:val="20"/>
                <w:szCs w:val="20"/>
              </w:rPr>
              <w:lastRenderedPageBreak/>
              <w:t>недвижимого имущества без проведения строительно-монтажных работ</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3C3DB2" w:rsidRPr="002C0827" w:rsidRDefault="003C3DB2" w:rsidP="004F3958">
            <w:pPr>
              <w:spacing w:before="120"/>
              <w:jc w:val="both"/>
              <w:rPr>
                <w:rFonts w:eastAsia="Times New Roman"/>
                <w:sz w:val="20"/>
                <w:szCs w:val="20"/>
                <w:lang w:eastAsia="ru-RU"/>
              </w:rPr>
            </w:pPr>
            <w:r w:rsidRPr="002C0827">
              <w:rPr>
                <w:rFonts w:eastAsia="Times New Roman"/>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2C0827">
              <w:rPr>
                <w:rFonts w:eastAsia="Times New Roman"/>
                <w:sz w:val="20"/>
                <w:szCs w:val="20"/>
                <w:lang w:eastAsia="ru-RU"/>
              </w:rPr>
              <w:t>машино</w:t>
            </w:r>
            <w:proofErr w:type="spellEnd"/>
            <w:r w:rsidRPr="002C0827">
              <w:rPr>
                <w:rFonts w:eastAsia="Times New Roman"/>
                <w:sz w:val="20"/>
                <w:szCs w:val="20"/>
                <w:lang w:eastAsia="ru-RU"/>
              </w:rPr>
              <w:t>-место**</w:t>
            </w:r>
          </w:p>
          <w:p w:rsidR="003C3DB2" w:rsidRPr="002C0827" w:rsidRDefault="003C3DB2" w:rsidP="004F3958">
            <w:pPr>
              <w:spacing w:before="100" w:beforeAutospacing="1" w:after="100" w:afterAutospacing="1"/>
              <w:jc w:val="both"/>
              <w:rPr>
                <w:rFonts w:eastAsia="Times New Roman"/>
                <w:bCs/>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 xml:space="preserve">15 дней со дня подачи заявления, а в случае запроса документов и (или) сведений от других государственных органов, иных </w:t>
            </w:r>
            <w:r w:rsidRPr="00BF0ACD">
              <w:rPr>
                <w:sz w:val="20"/>
                <w:szCs w:val="20"/>
              </w:rPr>
              <w:lastRenderedPageBreak/>
              <w:t>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lastRenderedPageBreak/>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3C3DB2">
            <w:pPr>
              <w:spacing w:before="100" w:beforeAutospacing="1" w:after="100" w:afterAutospacing="1"/>
              <w:jc w:val="both"/>
              <w:rPr>
                <w:sz w:val="20"/>
                <w:szCs w:val="20"/>
              </w:rPr>
            </w:pPr>
            <w:r w:rsidRPr="00BF0ACD">
              <w:rPr>
                <w:sz w:val="20"/>
                <w:szCs w:val="20"/>
              </w:rPr>
              <w:lastRenderedPageBreak/>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w:t>
            </w:r>
            <w:proofErr w:type="spellEnd"/>
            <w:r w:rsidRPr="003C3DB2">
              <w:rPr>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C3DB2">
              <w:rPr>
                <w:sz w:val="20"/>
                <w:szCs w:val="20"/>
              </w:rPr>
              <w:t>машино</w:t>
            </w:r>
            <w:proofErr w:type="spellEnd"/>
            <w:r w:rsidRPr="003C3DB2">
              <w:rPr>
                <w:sz w:val="20"/>
                <w:szCs w:val="20"/>
              </w:rPr>
              <w:t>-мест ******</w:t>
            </w:r>
            <w:proofErr w:type="gramEnd"/>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rsidR="003C3DB2" w:rsidRPr="002C0827" w:rsidRDefault="003C3DB2" w:rsidP="004F3958">
            <w:pPr>
              <w:spacing w:before="120"/>
              <w:jc w:val="both"/>
              <w:rPr>
                <w:rFonts w:eastAsia="Times New Roman"/>
                <w:sz w:val="20"/>
                <w:szCs w:val="20"/>
                <w:lang w:eastAsia="ru-RU"/>
              </w:rPr>
            </w:pPr>
            <w:r w:rsidRPr="002C0827">
              <w:rPr>
                <w:rFonts w:eastAsia="Times New Roman"/>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2C0827" w:rsidRDefault="003C3DB2" w:rsidP="004F3958">
            <w:pPr>
              <w:spacing w:before="100" w:beforeAutospacing="1" w:after="100" w:afterAutospacing="1"/>
              <w:jc w:val="both"/>
              <w:rPr>
                <w:rFonts w:eastAsia="Times New Roman"/>
                <w:bCs/>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2E27D3">
            <w:pPr>
              <w:pStyle w:val="a3"/>
              <w:jc w:val="both"/>
              <w:rPr>
                <w:sz w:val="20"/>
                <w:szCs w:val="20"/>
              </w:rPr>
            </w:pPr>
            <w:r w:rsidRPr="00BF0ACD">
              <w:rPr>
                <w:bCs/>
                <w:sz w:val="20"/>
                <w:szCs w:val="20"/>
              </w:rPr>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w:t>
            </w:r>
            <w:proofErr w:type="spellEnd"/>
            <w:r w:rsidRPr="00BF0ACD">
              <w:rPr>
                <w:bCs/>
                <w:sz w:val="20"/>
                <w:szCs w:val="20"/>
              </w:rPr>
              <w:t>-места, часть которого погибла, по назначению в соответствии с единой классификацией назначения объек</w:t>
            </w:r>
            <w:r w:rsidR="0028166F">
              <w:rPr>
                <w:bCs/>
                <w:sz w:val="20"/>
                <w:szCs w:val="20"/>
              </w:rPr>
              <w:t xml:space="preserve">тов недвижимого имущества </w:t>
            </w:r>
          </w:p>
          <w:p w:rsidR="003C3DB2" w:rsidRPr="00BF0ACD" w:rsidRDefault="003C3DB2" w:rsidP="002E27D3">
            <w:pPr>
              <w:spacing w:before="100" w:beforeAutospacing="1" w:after="100" w:afterAutospacing="1"/>
              <w:jc w:val="both"/>
              <w:rPr>
                <w:sz w:val="20"/>
                <w:szCs w:val="20"/>
              </w:rPr>
            </w:pP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w:t>
            </w:r>
            <w:proofErr w:type="spellEnd"/>
            <w:r w:rsidRPr="00BF0ACD">
              <w:rPr>
                <w:sz w:val="20"/>
                <w:szCs w:val="20"/>
              </w:rPr>
              <w:t>-места, часть которого погибла, - для построек более одного этажа</w:t>
            </w:r>
          </w:p>
        </w:tc>
        <w:tc>
          <w:tcPr>
            <w:tcW w:w="2693" w:type="dxa"/>
          </w:tcPr>
          <w:p w:rsidR="003C3DB2" w:rsidRPr="002C0827" w:rsidRDefault="003C3DB2" w:rsidP="002E27D3">
            <w:pPr>
              <w:spacing w:before="100" w:beforeAutospacing="1" w:after="100" w:afterAutospacing="1"/>
              <w:jc w:val="both"/>
              <w:rPr>
                <w:rFonts w:eastAsia="Times New Roman"/>
                <w:bCs/>
                <w:sz w:val="20"/>
                <w:szCs w:val="20"/>
                <w:lang w:eastAsia="ru-RU"/>
              </w:rPr>
            </w:pPr>
            <w:proofErr w:type="gramStart"/>
            <w:r w:rsidRPr="002C0827">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2C0827">
              <w:rPr>
                <w:sz w:val="20"/>
                <w:szCs w:val="20"/>
              </w:rPr>
              <w:t>машино</w:t>
            </w:r>
            <w:proofErr w:type="spellEnd"/>
            <w:r w:rsidRPr="002C0827">
              <w:rPr>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2C0827">
              <w:rPr>
                <w:sz w:val="20"/>
                <w:szCs w:val="20"/>
              </w:rPr>
              <w:t>машино</w:t>
            </w:r>
            <w:proofErr w:type="spellEnd"/>
            <w:r w:rsidRPr="002C0827">
              <w:rPr>
                <w:sz w:val="20"/>
                <w:szCs w:val="20"/>
              </w:rPr>
              <w:t>-место, часть которого погибла, расположены**</w:t>
            </w:r>
            <w:proofErr w:type="gramEnd"/>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0C608D">
            <w:pPr>
              <w:spacing w:before="120" w:after="100"/>
              <w:jc w:val="both"/>
              <w:rPr>
                <w:bCs/>
                <w:sz w:val="20"/>
                <w:szCs w:val="20"/>
              </w:rPr>
            </w:pPr>
            <w:r w:rsidRPr="00BF0ACD">
              <w:rPr>
                <w:rFonts w:eastAsia="Times New Roman"/>
                <w:bCs/>
                <w:color w:val="000000"/>
                <w:sz w:val="20"/>
                <w:szCs w:val="20"/>
                <w:lang w:eastAsia="ru-RU"/>
              </w:rPr>
              <w:t xml:space="preserve">22.24. </w:t>
            </w:r>
            <w:proofErr w:type="gramStart"/>
            <w:r w:rsidRPr="00BF0ACD">
              <w:rPr>
                <w:rFonts w:eastAsia="Times New Roman"/>
                <w:bCs/>
                <w:color w:val="000000"/>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lang w:eastAsia="ru-RU"/>
              </w:rPr>
              <w:t>похозяйственную</w:t>
            </w:r>
            <w:proofErr w:type="spellEnd"/>
            <w:r w:rsidRPr="00BF0ACD">
              <w:rPr>
                <w:rFonts w:eastAsia="Times New Roman"/>
                <w:bCs/>
                <w:color w:val="000000"/>
                <w:sz w:val="20"/>
                <w:szCs w:val="20"/>
                <w:lang w:eastAsia="ru-RU"/>
              </w:rPr>
              <w:t xml:space="preserve"> книгу сельского (поселкового) исполнительного и </w:t>
            </w:r>
            <w:r w:rsidRPr="00BF0ACD">
              <w:rPr>
                <w:rFonts w:eastAsia="Times New Roman"/>
                <w:bCs/>
                <w:color w:val="000000"/>
                <w:sz w:val="20"/>
                <w:szCs w:val="20"/>
                <w:lang w:eastAsia="ru-RU"/>
              </w:rPr>
              <w:lastRenderedPageBreak/>
              <w:t>распорядительного органа, с указанием его</w:t>
            </w:r>
            <w:proofErr w:type="gramEnd"/>
            <w:r w:rsidRPr="00BF0ACD">
              <w:rPr>
                <w:rFonts w:eastAsia="Times New Roman"/>
                <w:bCs/>
                <w:color w:val="000000"/>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2C0827" w:rsidRDefault="003C3DB2" w:rsidP="004F3958">
            <w:pPr>
              <w:spacing w:before="120"/>
              <w:jc w:val="both"/>
              <w:rPr>
                <w:rFonts w:eastAsia="Times New Roman"/>
                <w:sz w:val="20"/>
                <w:szCs w:val="20"/>
                <w:lang w:eastAsia="ru-RU"/>
              </w:rPr>
            </w:pPr>
            <w:r w:rsidRPr="002C0827">
              <w:rPr>
                <w:rFonts w:eastAsia="Times New Roman"/>
                <w:sz w:val="20"/>
                <w:szCs w:val="20"/>
                <w:lang w:eastAsia="ru-RU"/>
              </w:rPr>
              <w:t>справка о последнем месте жительства наследодателя и о составе его семьи на день смерти</w:t>
            </w:r>
          </w:p>
          <w:p w:rsidR="003C3DB2" w:rsidRPr="002C0827" w:rsidRDefault="003C3DB2" w:rsidP="004F3958">
            <w:pPr>
              <w:spacing w:before="120"/>
              <w:jc w:val="both"/>
              <w:rPr>
                <w:rFonts w:eastAsia="Times New Roman"/>
                <w:sz w:val="20"/>
                <w:szCs w:val="20"/>
                <w:lang w:eastAsia="ru-RU"/>
              </w:rPr>
            </w:pPr>
            <w:r w:rsidRPr="002C0827">
              <w:rPr>
                <w:rFonts w:eastAsia="Times New Roman"/>
                <w:sz w:val="20"/>
                <w:szCs w:val="20"/>
                <w:lang w:eastAsia="ru-RU"/>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w:t>
            </w:r>
            <w:r w:rsidRPr="002C0827">
              <w:rPr>
                <w:rFonts w:eastAsia="Times New Roman"/>
                <w:sz w:val="20"/>
                <w:szCs w:val="20"/>
                <w:lang w:eastAsia="ru-RU"/>
              </w:rPr>
              <w:lastRenderedPageBreak/>
              <w:t>требованиям к недвижимому имуществу, установленным законодательством</w:t>
            </w:r>
          </w:p>
          <w:p w:rsidR="003C3DB2" w:rsidRPr="002C0827" w:rsidRDefault="003C3DB2" w:rsidP="004F3958">
            <w:pPr>
              <w:spacing w:before="120"/>
              <w:jc w:val="both"/>
              <w:rPr>
                <w:sz w:val="20"/>
                <w:szCs w:val="20"/>
              </w:rPr>
            </w:pPr>
          </w:p>
        </w:tc>
        <w:tc>
          <w:tcPr>
            <w:tcW w:w="1418"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spacing w:after="100" w:afterAutospacing="1"/>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1</w:t>
            </w:r>
            <w:r w:rsidRPr="00BF0ACD">
              <w:rPr>
                <w:rFonts w:eastAsia="Times New Roman"/>
                <w:bCs/>
                <w:sz w:val="20"/>
                <w:szCs w:val="20"/>
                <w:lang w:eastAsia="ru-RU"/>
              </w:rPr>
              <w:t>. Выдача справки, подтверждающей внесение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w:t>
            </w:r>
            <w:r w:rsidRPr="00BF0ACD">
              <w:rPr>
                <w:rFonts w:eastAsia="Times New Roman"/>
                <w:spacing w:val="-12"/>
                <w:sz w:val="20"/>
                <w:szCs w:val="20"/>
                <w:lang w:eastAsia="ru-RU"/>
              </w:rPr>
              <w:t>или копия лицевого счета</w:t>
            </w:r>
          </w:p>
          <w:p w:rsidR="003C3DB2" w:rsidRPr="00BF0ACD" w:rsidRDefault="003C3DB2" w:rsidP="002E27D3">
            <w:pPr>
              <w:autoSpaceDE w:val="0"/>
              <w:autoSpaceDN w:val="0"/>
              <w:adjustRightInd w:val="0"/>
              <w:spacing w:line="240" w:lineRule="exact"/>
              <w:jc w:val="both"/>
              <w:rPr>
                <w:rFonts w:eastAsia="Times New Roman"/>
                <w:sz w:val="20"/>
                <w:szCs w:val="20"/>
                <w:lang w:eastAsia="ru-RU"/>
              </w:rPr>
            </w:pPr>
          </w:p>
          <w:p w:rsidR="003C3DB2" w:rsidRPr="00BF0ACD" w:rsidRDefault="003C3DB2"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2</w:t>
            </w:r>
            <w:r w:rsidRPr="00BF0ACD">
              <w:rPr>
                <w:rFonts w:eastAsia="Times New Roman"/>
                <w:bCs/>
                <w:sz w:val="20"/>
                <w:szCs w:val="20"/>
                <w:lang w:eastAsia="ru-RU"/>
              </w:rPr>
              <w:t xml:space="preserve">. </w:t>
            </w:r>
            <w:proofErr w:type="gramStart"/>
            <w:r w:rsidRPr="00BF0ACD">
              <w:rPr>
                <w:rFonts w:eastAsia="Times New Roman"/>
                <w:bCs/>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w:t>
            </w:r>
            <w:proofErr w:type="gramEnd"/>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3C3DB2" w:rsidRPr="00BF0ACD" w:rsidRDefault="003C3DB2" w:rsidP="002E27D3">
            <w:pPr>
              <w:spacing w:before="100" w:beforeAutospacing="1" w:after="100" w:afterAutospacing="1"/>
              <w:jc w:val="both"/>
              <w:rPr>
                <w:sz w:val="20"/>
                <w:szCs w:val="20"/>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2C0827" w:rsidRPr="00BF0ACD" w:rsidRDefault="002C0827" w:rsidP="002C0827">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Бразовская</w:t>
            </w:r>
            <w:proofErr w:type="spellEnd"/>
            <w:r>
              <w:rPr>
                <w:rFonts w:eastAsia="Times New Roman"/>
                <w:color w:val="000000"/>
                <w:sz w:val="20"/>
                <w:szCs w:val="20"/>
                <w:lang w:eastAsia="ru-RU"/>
              </w:rPr>
              <w:t xml:space="preserve"> Н.А</w:t>
            </w:r>
            <w:r w:rsidRPr="00BF0ACD">
              <w:rPr>
                <w:rFonts w:eastAsia="Times New Roman"/>
                <w:color w:val="000000"/>
                <w:sz w:val="20"/>
                <w:szCs w:val="20"/>
                <w:lang w:eastAsia="ru-RU"/>
              </w:rPr>
              <w:t xml:space="preserve"> управляющий делами, </w:t>
            </w:r>
          </w:p>
          <w:p w:rsidR="002C0827" w:rsidRPr="00BF0ACD" w:rsidRDefault="002C0827" w:rsidP="002C0827">
            <w:pPr>
              <w:jc w:val="both"/>
              <w:rPr>
                <w:rFonts w:eastAsia="Times New Roman"/>
                <w:color w:val="000000"/>
                <w:sz w:val="20"/>
                <w:szCs w:val="20"/>
                <w:lang w:eastAsia="ru-RU"/>
              </w:rPr>
            </w:pPr>
            <w:r>
              <w:rPr>
                <w:rFonts w:eastAsia="Times New Roman"/>
                <w:color w:val="000000"/>
                <w:sz w:val="20"/>
                <w:szCs w:val="20"/>
                <w:lang w:eastAsia="ru-RU"/>
              </w:rPr>
              <w:t>т. 53-27-99</w:t>
            </w:r>
          </w:p>
          <w:p w:rsidR="002C0827" w:rsidRPr="00BF0ACD" w:rsidRDefault="002C0827" w:rsidP="002C0827">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2C0827" w:rsidP="002C0827">
            <w:pPr>
              <w:jc w:val="both"/>
              <w:rPr>
                <w:rFonts w:eastAsia="Times New Roman"/>
                <w:color w:val="000000"/>
                <w:sz w:val="20"/>
                <w:szCs w:val="20"/>
                <w:lang w:eastAsia="ru-RU"/>
              </w:rPr>
            </w:pPr>
            <w:proofErr w:type="spellStart"/>
            <w:r>
              <w:rPr>
                <w:rFonts w:eastAsia="Times New Roman"/>
                <w:i/>
                <w:color w:val="000000"/>
                <w:sz w:val="20"/>
                <w:szCs w:val="20"/>
                <w:lang w:eastAsia="ru-RU"/>
              </w:rPr>
              <w:t>Валюк</w:t>
            </w:r>
            <w:proofErr w:type="spellEnd"/>
            <w:r>
              <w:rPr>
                <w:rFonts w:eastAsia="Times New Roman"/>
                <w:i/>
                <w:color w:val="000000"/>
                <w:sz w:val="20"/>
                <w:szCs w:val="20"/>
                <w:lang w:eastAsia="ru-RU"/>
              </w:rPr>
              <w:t xml:space="preserve"> В.Б.</w:t>
            </w:r>
            <w:r w:rsidRPr="00BF0ACD">
              <w:rPr>
                <w:rFonts w:eastAsia="Times New Roman"/>
                <w:i/>
                <w:color w:val="000000"/>
                <w:sz w:val="20"/>
                <w:szCs w:val="20"/>
                <w:lang w:eastAsia="ru-RU"/>
              </w:rPr>
              <w:t xml:space="preserve"> старший инспектор, т.</w:t>
            </w:r>
            <w:r>
              <w:rPr>
                <w:rFonts w:eastAsia="Times New Roman"/>
                <w:i/>
                <w:color w:val="000000"/>
                <w:sz w:val="20"/>
                <w:szCs w:val="20"/>
                <w:lang w:eastAsia="ru-RU"/>
              </w:rPr>
              <w:t>53-27-98</w:t>
            </w:r>
          </w:p>
        </w:tc>
      </w:tr>
    </w:tbl>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В случае</w:t>
      </w:r>
      <w:proofErr w:type="gramStart"/>
      <w:r w:rsidRPr="00CD75D0">
        <w:rPr>
          <w:rFonts w:eastAsiaTheme="minorEastAsia"/>
          <w:sz w:val="20"/>
          <w:szCs w:val="20"/>
          <w:lang w:eastAsia="ru-RU"/>
        </w:rPr>
        <w:t>,</w:t>
      </w:r>
      <w:proofErr w:type="gramEnd"/>
      <w:r w:rsidRPr="00CD75D0">
        <w:rPr>
          <w:rFonts w:eastAsiaTheme="minorEastAsia"/>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CD75D0" w:rsidRPr="00CD75D0" w:rsidRDefault="00CD75D0" w:rsidP="00CD75D0">
      <w:pPr>
        <w:ind w:firstLine="709"/>
        <w:jc w:val="both"/>
        <w:rPr>
          <w:rFonts w:eastAsiaTheme="minorEastAsia"/>
          <w:sz w:val="20"/>
          <w:szCs w:val="20"/>
          <w:lang w:eastAsia="ru-RU"/>
        </w:rPr>
      </w:pPr>
      <w:proofErr w:type="gramStart"/>
      <w:r w:rsidRPr="00CD75D0">
        <w:rPr>
          <w:rFonts w:eastAsiaTheme="minorEastAsia"/>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D75D0">
        <w:rPr>
          <w:rFonts w:eastAsiaTheme="minorEastAsia"/>
          <w:sz w:val="20"/>
          <w:szCs w:val="20"/>
          <w:lang w:eastAsia="ru-RU"/>
        </w:rPr>
        <w:t xml:space="preserve"> организации, должностного лица.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Исключено.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D75D0">
        <w:rPr>
          <w:rFonts w:eastAsiaTheme="minorEastAsia"/>
          <w:sz w:val="20"/>
          <w:szCs w:val="20"/>
          <w:lang w:eastAsia="ru-RU"/>
        </w:rPr>
        <w:t xml:space="preserve"> (обременений) прав на недвижимое имущество.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D75D0">
        <w:rPr>
          <w:rFonts w:eastAsiaTheme="minorEastAsia"/>
          <w:sz w:val="20"/>
          <w:szCs w:val="20"/>
          <w:lang w:eastAsia="ru-RU"/>
        </w:rPr>
        <w:t>дств дл</w:t>
      </w:r>
      <w:proofErr w:type="gramEnd"/>
      <w:r w:rsidRPr="00CD75D0">
        <w:rPr>
          <w:rFonts w:eastAsiaTheme="minorEastAsia"/>
          <w:sz w:val="20"/>
          <w:szCs w:val="20"/>
          <w:lang w:eastAsia="ru-RU"/>
        </w:rPr>
        <w:t>я въезда в автодорожные пункты пропуска.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 случаях, определенных Президентом Республики Беларусь, либо при добровольной сертификации.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Под сельской местностью понимается территория: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поселков городского типа и городов районного подчинения, являющихся 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433BC" w:rsidRPr="005271AF" w:rsidRDefault="004433BC" w:rsidP="00CD75D0">
      <w:pPr>
        <w:pStyle w:val="snoski"/>
      </w:pPr>
    </w:p>
    <w:sectPr w:rsidR="004433BC" w:rsidRPr="005271AF" w:rsidSect="00617757">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D1" w:rsidRDefault="008C5BD1" w:rsidP="00965897">
      <w:r>
        <w:separator/>
      </w:r>
    </w:p>
  </w:endnote>
  <w:endnote w:type="continuationSeparator" w:id="0">
    <w:p w:rsidR="008C5BD1" w:rsidRDefault="008C5BD1"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D1" w:rsidRDefault="008C5BD1" w:rsidP="00965897">
      <w:r>
        <w:separator/>
      </w:r>
    </w:p>
  </w:footnote>
  <w:footnote w:type="continuationSeparator" w:id="0">
    <w:p w:rsidR="008C5BD1" w:rsidRDefault="008C5BD1"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02B57"/>
    <w:rsid w:val="000A769C"/>
    <w:rsid w:val="000C608D"/>
    <w:rsid w:val="000D0B10"/>
    <w:rsid w:val="000D7C8B"/>
    <w:rsid w:val="000D7F0A"/>
    <w:rsid w:val="00100A3A"/>
    <w:rsid w:val="00147997"/>
    <w:rsid w:val="001B43CE"/>
    <w:rsid w:val="001E1F9B"/>
    <w:rsid w:val="001F0DA9"/>
    <w:rsid w:val="00225B2F"/>
    <w:rsid w:val="002271B4"/>
    <w:rsid w:val="00231FD0"/>
    <w:rsid w:val="00240CB3"/>
    <w:rsid w:val="0028166F"/>
    <w:rsid w:val="002A3B1D"/>
    <w:rsid w:val="002C0827"/>
    <w:rsid w:val="002D6DA3"/>
    <w:rsid w:val="002E27D3"/>
    <w:rsid w:val="002E3FA7"/>
    <w:rsid w:val="003326BA"/>
    <w:rsid w:val="003A70EF"/>
    <w:rsid w:val="003C2DBC"/>
    <w:rsid w:val="003C3DB2"/>
    <w:rsid w:val="003F5952"/>
    <w:rsid w:val="003F619D"/>
    <w:rsid w:val="004147FC"/>
    <w:rsid w:val="00431918"/>
    <w:rsid w:val="0043582E"/>
    <w:rsid w:val="004433BC"/>
    <w:rsid w:val="004441C1"/>
    <w:rsid w:val="00453066"/>
    <w:rsid w:val="00456330"/>
    <w:rsid w:val="00461991"/>
    <w:rsid w:val="004828E2"/>
    <w:rsid w:val="004A4B3A"/>
    <w:rsid w:val="004F31A2"/>
    <w:rsid w:val="004F3958"/>
    <w:rsid w:val="00516B09"/>
    <w:rsid w:val="00516F20"/>
    <w:rsid w:val="00522759"/>
    <w:rsid w:val="00522ABE"/>
    <w:rsid w:val="005271AF"/>
    <w:rsid w:val="00533F52"/>
    <w:rsid w:val="00537C5B"/>
    <w:rsid w:val="00541A4C"/>
    <w:rsid w:val="00550D32"/>
    <w:rsid w:val="00551218"/>
    <w:rsid w:val="00566AE2"/>
    <w:rsid w:val="00590F84"/>
    <w:rsid w:val="005A0FAC"/>
    <w:rsid w:val="005A6B30"/>
    <w:rsid w:val="005B3430"/>
    <w:rsid w:val="005E55B2"/>
    <w:rsid w:val="005F0932"/>
    <w:rsid w:val="00613586"/>
    <w:rsid w:val="00617757"/>
    <w:rsid w:val="006313F5"/>
    <w:rsid w:val="0065067A"/>
    <w:rsid w:val="006674A5"/>
    <w:rsid w:val="00690D8B"/>
    <w:rsid w:val="006D622A"/>
    <w:rsid w:val="006E3185"/>
    <w:rsid w:val="006E7E05"/>
    <w:rsid w:val="006F252D"/>
    <w:rsid w:val="007128BE"/>
    <w:rsid w:val="00723443"/>
    <w:rsid w:val="00753A28"/>
    <w:rsid w:val="00763017"/>
    <w:rsid w:val="00797FEC"/>
    <w:rsid w:val="007A152A"/>
    <w:rsid w:val="007A3E74"/>
    <w:rsid w:val="007B4683"/>
    <w:rsid w:val="007C01C2"/>
    <w:rsid w:val="007C0F07"/>
    <w:rsid w:val="007D27A6"/>
    <w:rsid w:val="00803DD2"/>
    <w:rsid w:val="0082207B"/>
    <w:rsid w:val="00854FF7"/>
    <w:rsid w:val="008C5BD1"/>
    <w:rsid w:val="009512C9"/>
    <w:rsid w:val="00963FC3"/>
    <w:rsid w:val="00965897"/>
    <w:rsid w:val="0099002B"/>
    <w:rsid w:val="0099119E"/>
    <w:rsid w:val="009F6D14"/>
    <w:rsid w:val="00A0323C"/>
    <w:rsid w:val="00A945E7"/>
    <w:rsid w:val="00AC25C8"/>
    <w:rsid w:val="00AC6609"/>
    <w:rsid w:val="00B34F29"/>
    <w:rsid w:val="00BD0720"/>
    <w:rsid w:val="00BF0ACD"/>
    <w:rsid w:val="00BF3BC0"/>
    <w:rsid w:val="00C07626"/>
    <w:rsid w:val="00C375CC"/>
    <w:rsid w:val="00C51635"/>
    <w:rsid w:val="00C84796"/>
    <w:rsid w:val="00CB49A1"/>
    <w:rsid w:val="00CB75F6"/>
    <w:rsid w:val="00CD75D0"/>
    <w:rsid w:val="00D13E17"/>
    <w:rsid w:val="00D14CFB"/>
    <w:rsid w:val="00D37A17"/>
    <w:rsid w:val="00D835F8"/>
    <w:rsid w:val="00D90D23"/>
    <w:rsid w:val="00D95856"/>
    <w:rsid w:val="00DA0B91"/>
    <w:rsid w:val="00DB62DA"/>
    <w:rsid w:val="00E2159C"/>
    <w:rsid w:val="00E30D16"/>
    <w:rsid w:val="00E648AF"/>
    <w:rsid w:val="00E65CA7"/>
    <w:rsid w:val="00E7139F"/>
    <w:rsid w:val="00EA7604"/>
    <w:rsid w:val="00F0487F"/>
    <w:rsid w:val="00F87A8E"/>
    <w:rsid w:val="00F9038C"/>
    <w:rsid w:val="00FB33E9"/>
    <w:rsid w:val="00FC36D3"/>
    <w:rsid w:val="00FE225F"/>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13135331">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44965&amp;a=13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da.gov.by/uploads/files/22.8..doc" TargetMode="External"/><Relationship Id="rId5" Type="http://schemas.openxmlformats.org/officeDocument/2006/relationships/webSettings" Target="webSettings.xml"/><Relationship Id="rId10" Type="http://schemas.openxmlformats.org/officeDocument/2006/relationships/hyperlink" Target="https://lida.by/uploads/files/jagruzka/odno-okno/obrazcy-zayavleniy/1.1.7.doc" TargetMode="External"/><Relationship Id="rId4" Type="http://schemas.openxmlformats.org/officeDocument/2006/relationships/settings" Target="settings.xml"/><Relationship Id="rId9" Type="http://schemas.openxmlformats.org/officeDocument/2006/relationships/hyperlink" Target="http://lida.gov.by/uploads/files/1.1.7-snjat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497B-5430-468F-8A30-A18307E7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11164</Words>
  <Characters>63638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2022-09-05T09:38:00Z</cp:lastPrinted>
  <dcterms:created xsi:type="dcterms:W3CDTF">2024-03-01T13:20:00Z</dcterms:created>
  <dcterms:modified xsi:type="dcterms:W3CDTF">2024-03-01T13:20:00Z</dcterms:modified>
</cp:coreProperties>
</file>