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A6" w:rsidRDefault="00E643A6" w:rsidP="00E643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43A6">
        <w:rPr>
          <w:rFonts w:ascii="Times New Roman" w:hAnsi="Times New Roman" w:cs="Times New Roman"/>
          <w:b/>
          <w:sz w:val="28"/>
          <w:szCs w:val="28"/>
        </w:rPr>
        <w:t>Соглашения </w:t>
      </w:r>
      <w:r w:rsidRPr="00E643A6">
        <w:rPr>
          <w:rFonts w:ascii="Times New Roman" w:hAnsi="Times New Roman" w:cs="Times New Roman"/>
          <w:b/>
          <w:sz w:val="28"/>
          <w:szCs w:val="28"/>
        </w:rPr>
        <w:br/>
        <w:t xml:space="preserve">о долгосрочном сотрудничестве </w:t>
      </w:r>
    </w:p>
    <w:p w:rsidR="00E643A6" w:rsidRDefault="00E643A6" w:rsidP="00E643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3A6">
        <w:rPr>
          <w:rFonts w:ascii="Times New Roman" w:hAnsi="Times New Roman" w:cs="Times New Roman"/>
          <w:b/>
          <w:sz w:val="28"/>
          <w:szCs w:val="28"/>
        </w:rPr>
        <w:t xml:space="preserve">между Лидским районным исполнительным комитетом </w:t>
      </w:r>
    </w:p>
    <w:p w:rsidR="00E643A6" w:rsidRPr="00E643A6" w:rsidRDefault="00E643A6" w:rsidP="00E643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3A6">
        <w:rPr>
          <w:rFonts w:ascii="Times New Roman" w:hAnsi="Times New Roman" w:cs="Times New Roman"/>
          <w:b/>
          <w:sz w:val="28"/>
          <w:szCs w:val="28"/>
        </w:rPr>
        <w:t>и регионами иностранных государств</w:t>
      </w:r>
    </w:p>
    <w:bookmarkEnd w:id="0"/>
    <w:p w:rsidR="00E643A6" w:rsidRPr="003B1A0A" w:rsidRDefault="00E643A6" w:rsidP="00E643A6"/>
    <w:tbl>
      <w:tblPr>
        <w:tblW w:w="11346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1"/>
        <w:gridCol w:w="1762"/>
        <w:gridCol w:w="1843"/>
      </w:tblGrid>
      <w:tr w:rsidR="00E643A6" w:rsidRPr="006C1CDA" w:rsidTr="00E643A6">
        <w:trPr>
          <w:gridAfter w:val="1"/>
          <w:wAfter w:w="1822" w:type="dxa"/>
          <w:tblCellSpacing w:w="7" w:type="dxa"/>
        </w:trPr>
        <w:tc>
          <w:tcPr>
            <w:tcW w:w="0" w:type="auto"/>
            <w:shd w:val="clear" w:color="auto" w:fill="F5F8D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32A4" w:rsidRDefault="00E643A6" w:rsidP="003632A4">
            <w:pPr>
              <w:jc w:val="center"/>
              <w:rPr>
                <w:rFonts w:ascii="Times New Roman" w:eastAsia="Times New Roman" w:hAnsi="Times New Roman" w:cs="Times New Roman"/>
                <w:b/>
                <w:color w:val="2E1A11"/>
                <w:sz w:val="28"/>
                <w:szCs w:val="28"/>
                <w:lang w:eastAsia="ru-RU"/>
              </w:rPr>
            </w:pPr>
            <w:r w:rsidRPr="003632A4">
              <w:rPr>
                <w:rFonts w:ascii="Times New Roman" w:eastAsia="Times New Roman" w:hAnsi="Times New Roman" w:cs="Times New Roman"/>
                <w:b/>
                <w:color w:val="2E1A11"/>
                <w:sz w:val="28"/>
                <w:szCs w:val="28"/>
                <w:lang w:eastAsia="ru-RU"/>
              </w:rPr>
              <w:t>Регион иностранного государства,</w:t>
            </w:r>
          </w:p>
          <w:p w:rsidR="00E643A6" w:rsidRPr="003632A4" w:rsidRDefault="00E643A6" w:rsidP="00363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2A4">
              <w:rPr>
                <w:rFonts w:ascii="Times New Roman" w:eastAsia="Times New Roman" w:hAnsi="Times New Roman" w:cs="Times New Roman"/>
                <w:b/>
                <w:color w:val="2E1A11"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0" w:type="auto"/>
            <w:shd w:val="clear" w:color="auto" w:fill="F5F8D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43A6" w:rsidRPr="003632A4" w:rsidRDefault="00E643A6" w:rsidP="00E64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2A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</w:tr>
      <w:tr w:rsidR="00E643A6" w:rsidRPr="006C1CDA" w:rsidTr="00E643A6">
        <w:trPr>
          <w:gridAfter w:val="1"/>
          <w:wAfter w:w="1822" w:type="dxa"/>
          <w:tblCellSpacing w:w="7" w:type="dxa"/>
        </w:trPr>
        <w:tc>
          <w:tcPr>
            <w:tcW w:w="0" w:type="auto"/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43A6" w:rsidRPr="003632A4" w:rsidRDefault="00E643A6" w:rsidP="00E643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32A4">
              <w:rPr>
                <w:rFonts w:ascii="Times New Roman" w:hAnsi="Times New Roman" w:cs="Times New Roman"/>
                <w:b/>
                <w:sz w:val="36"/>
                <w:szCs w:val="36"/>
              </w:rPr>
              <w:t>Российская Федерация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43A6" w:rsidRDefault="00E643A6"/>
        </w:tc>
      </w:tr>
      <w:tr w:rsidR="00E643A6" w:rsidRPr="006C1CDA" w:rsidTr="00E643A6">
        <w:trPr>
          <w:gridAfter w:val="1"/>
          <w:wAfter w:w="1822" w:type="dxa"/>
          <w:tblCellSpacing w:w="7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42E5C">
              <w:rPr>
                <w:rFonts w:ascii="Tahoma" w:eastAsia="Calibri" w:hAnsi="Tahoma" w:cs="Tahoma"/>
                <w:sz w:val="18"/>
                <w:szCs w:val="18"/>
              </w:rPr>
              <w:t xml:space="preserve">Соглашение об установлении партнерских отношений о торгово-экономическом, научно-техническом и культурном сотрудничестве между Лидским районом (Республика Беларусь) и районом </w:t>
            </w:r>
            <w:proofErr w:type="spellStart"/>
            <w:r w:rsidRPr="00A42E5C">
              <w:rPr>
                <w:rFonts w:ascii="Tahoma" w:eastAsia="Calibri" w:hAnsi="Tahoma" w:cs="Tahoma"/>
                <w:sz w:val="18"/>
                <w:szCs w:val="18"/>
              </w:rPr>
              <w:t>Хорошево</w:t>
            </w:r>
            <w:proofErr w:type="spellEnd"/>
            <w:r w:rsidRPr="00A42E5C">
              <w:rPr>
                <w:rFonts w:ascii="Tahoma" w:eastAsia="Calibri" w:hAnsi="Tahoma" w:cs="Tahoma"/>
                <w:sz w:val="18"/>
                <w:szCs w:val="18"/>
              </w:rPr>
              <w:t>-Мневники Северо-Западного административного округа</w:t>
            </w:r>
            <w:r w:rsidRPr="00A42E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2E5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42E5C">
              <w:rPr>
                <w:rFonts w:ascii="Tahoma" w:eastAsia="Calibri" w:hAnsi="Tahoma" w:cs="Tahoma"/>
                <w:b/>
                <w:sz w:val="18"/>
                <w:szCs w:val="18"/>
              </w:rPr>
              <w:t>г. Москвы</w:t>
            </w:r>
            <w:r w:rsidRPr="00A42E5C">
              <w:rPr>
                <w:rFonts w:ascii="Tahoma" w:eastAsia="Calibri" w:hAnsi="Tahoma" w:cs="Tahoma"/>
                <w:sz w:val="18"/>
                <w:szCs w:val="18"/>
              </w:rPr>
              <w:t xml:space="preserve"> (Российская Федерация)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C05B99" w:rsidRDefault="00E643A6" w:rsidP="00E643A6">
            <w:pPr>
              <w:spacing w:after="75" w:line="312" w:lineRule="atLeast"/>
              <w:jc w:val="center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C05B99">
              <w:rPr>
                <w:rFonts w:ascii="Tahoma" w:eastAsia="Calibri" w:hAnsi="Tahoma" w:cs="Tahoma"/>
                <w:sz w:val="18"/>
                <w:szCs w:val="18"/>
              </w:rPr>
              <w:t>23.06.2006</w:t>
            </w:r>
          </w:p>
        </w:tc>
      </w:tr>
      <w:tr w:rsidR="00E643A6" w:rsidRPr="006C1CDA" w:rsidTr="00E643A6">
        <w:trPr>
          <w:gridAfter w:val="1"/>
          <w:wAfter w:w="1822" w:type="dxa"/>
          <w:trHeight w:val="899"/>
          <w:tblCellSpacing w:w="7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C05B99" w:rsidRDefault="00E643A6" w:rsidP="00E643A6">
            <w:pPr>
              <w:jc w:val="both"/>
              <w:rPr>
                <w:rFonts w:ascii="Tahoma" w:eastAsia="Calibri" w:hAnsi="Tahoma" w:cs="Tahoma"/>
                <w:color w:val="0000FF"/>
                <w:sz w:val="18"/>
                <w:szCs w:val="18"/>
              </w:rPr>
            </w:pPr>
            <w:r w:rsidRPr="00C05B99">
              <w:rPr>
                <w:rFonts w:ascii="Tahoma" w:eastAsia="Calibri" w:hAnsi="Tahoma" w:cs="Tahoma"/>
                <w:sz w:val="18"/>
                <w:szCs w:val="18"/>
              </w:rPr>
              <w:t xml:space="preserve">Соглашение об установлении партнерских отношений о торгово-экономическом, научно-техническом и культурном сотрудничестве между Лидским районом Гродненской области (Республика Беларусь) и Люберецким муниципальным районом </w:t>
            </w:r>
            <w:r w:rsidRPr="00A97C06">
              <w:rPr>
                <w:rFonts w:ascii="Tahoma" w:eastAsia="Calibri" w:hAnsi="Tahoma" w:cs="Tahoma"/>
                <w:b/>
                <w:sz w:val="18"/>
                <w:szCs w:val="18"/>
              </w:rPr>
              <w:t>Московской области</w:t>
            </w:r>
            <w:r w:rsidRPr="00C05B99">
              <w:rPr>
                <w:rFonts w:ascii="Tahoma" w:eastAsia="Calibri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C05B99" w:rsidRDefault="00E643A6" w:rsidP="00E643A6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C05B99">
              <w:rPr>
                <w:rFonts w:ascii="Tahoma" w:eastAsia="Calibri" w:hAnsi="Tahoma" w:cs="Tahoma"/>
                <w:sz w:val="18"/>
                <w:szCs w:val="18"/>
              </w:rPr>
              <w:t>01.07.2006</w:t>
            </w:r>
          </w:p>
          <w:p w:rsidR="00E643A6" w:rsidRPr="00C05B99" w:rsidRDefault="00E643A6" w:rsidP="00E643A6">
            <w:pPr>
              <w:jc w:val="center"/>
              <w:rPr>
                <w:rFonts w:ascii="Tahoma" w:eastAsia="Calibri" w:hAnsi="Tahoma" w:cs="Tahoma"/>
                <w:color w:val="0000FF"/>
                <w:sz w:val="18"/>
                <w:szCs w:val="18"/>
              </w:rPr>
            </w:pPr>
          </w:p>
        </w:tc>
      </w:tr>
      <w:tr w:rsidR="00E643A6" w:rsidRPr="006C1CDA" w:rsidTr="00E643A6">
        <w:trPr>
          <w:gridAfter w:val="1"/>
          <w:wAfter w:w="1822" w:type="dxa"/>
          <w:trHeight w:val="216"/>
          <w:tblCellSpacing w:w="7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F23C43" w:rsidRDefault="00E643A6" w:rsidP="00E643A6">
            <w:pPr>
              <w:ind w:left="-4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C05B99">
              <w:rPr>
                <w:rFonts w:ascii="Tahoma" w:eastAsia="Calibri" w:hAnsi="Tahoma" w:cs="Tahoma"/>
                <w:sz w:val="18"/>
                <w:szCs w:val="18"/>
              </w:rPr>
              <w:t xml:space="preserve">Соглашение о сотрудничестве </w:t>
            </w:r>
            <w:proofErr w:type="spellStart"/>
            <w:r w:rsidRPr="00C05B99">
              <w:rPr>
                <w:rFonts w:ascii="Tahoma" w:eastAsia="Calibri" w:hAnsi="Tahoma" w:cs="Tahoma"/>
                <w:sz w:val="18"/>
                <w:szCs w:val="18"/>
              </w:rPr>
              <w:t>Калачинского</w:t>
            </w:r>
            <w:proofErr w:type="spellEnd"/>
            <w:r w:rsidRPr="00C05B99">
              <w:rPr>
                <w:rFonts w:ascii="Tahoma" w:eastAsia="Calibri" w:hAnsi="Tahoma" w:cs="Tahoma"/>
                <w:sz w:val="18"/>
                <w:szCs w:val="18"/>
              </w:rPr>
              <w:t xml:space="preserve"> муниципального района </w:t>
            </w:r>
            <w:r w:rsidRPr="00A97C06">
              <w:rPr>
                <w:rFonts w:ascii="Tahoma" w:eastAsia="Calibri" w:hAnsi="Tahoma" w:cs="Tahoma"/>
                <w:b/>
                <w:sz w:val="18"/>
                <w:szCs w:val="18"/>
              </w:rPr>
              <w:t>Омской области</w:t>
            </w:r>
            <w:r w:rsidRPr="00C05B99">
              <w:rPr>
                <w:rFonts w:ascii="Tahoma" w:eastAsia="Calibri" w:hAnsi="Tahoma" w:cs="Tahoma"/>
                <w:sz w:val="18"/>
                <w:szCs w:val="18"/>
              </w:rPr>
              <w:t xml:space="preserve"> Российской Федерации </w:t>
            </w:r>
            <w:r>
              <w:rPr>
                <w:rFonts w:ascii="Tahoma" w:hAnsi="Tahoma" w:cs="Tahoma"/>
                <w:sz w:val="18"/>
                <w:szCs w:val="18"/>
              </w:rPr>
              <w:t xml:space="preserve">и </w:t>
            </w:r>
            <w:r w:rsidRPr="00C05B99">
              <w:rPr>
                <w:rFonts w:ascii="Tahoma" w:eastAsia="Calibri" w:hAnsi="Tahoma" w:cs="Tahoma"/>
                <w:sz w:val="18"/>
                <w:szCs w:val="18"/>
              </w:rPr>
              <w:t>Лидским районным исполнительным комитетом Гродненской области  Республики Беларусь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C05B99" w:rsidRDefault="00E643A6" w:rsidP="00E643A6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C05B99">
              <w:rPr>
                <w:rFonts w:ascii="Tahoma" w:eastAsia="Calibri" w:hAnsi="Tahoma" w:cs="Tahoma"/>
                <w:sz w:val="18"/>
                <w:szCs w:val="18"/>
              </w:rPr>
              <w:t>26.09.2010</w:t>
            </w:r>
          </w:p>
          <w:p w:rsidR="00E643A6" w:rsidRPr="00C05B99" w:rsidRDefault="00E643A6" w:rsidP="00E643A6">
            <w:pPr>
              <w:jc w:val="center"/>
              <w:rPr>
                <w:rFonts w:ascii="Tahoma" w:eastAsia="Calibri" w:hAnsi="Tahoma" w:cs="Tahoma"/>
                <w:color w:val="0000FF"/>
                <w:sz w:val="18"/>
                <w:szCs w:val="18"/>
              </w:rPr>
            </w:pPr>
          </w:p>
        </w:tc>
      </w:tr>
      <w:tr w:rsidR="00E643A6" w:rsidRPr="006C1CDA" w:rsidTr="00E643A6">
        <w:trPr>
          <w:gridAfter w:val="1"/>
          <w:wAfter w:w="1822" w:type="dxa"/>
          <w:tblCellSpacing w:w="7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C05B99" w:rsidRDefault="00E643A6" w:rsidP="00E643A6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C05B99">
              <w:rPr>
                <w:rFonts w:ascii="Tahoma" w:eastAsia="Calibri" w:hAnsi="Tahoma" w:cs="Tahoma"/>
                <w:sz w:val="18"/>
                <w:szCs w:val="18"/>
              </w:rPr>
              <w:t xml:space="preserve">Соглашение об основных принципах торгово-экономического, научно-технического и культурного сотрудничества между Администрацией муниципального образования </w:t>
            </w:r>
            <w:r w:rsidRPr="00A97C06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«Город Димитровград» Ульяновской области </w:t>
            </w:r>
            <w:r w:rsidRPr="00C05B99">
              <w:rPr>
                <w:rFonts w:ascii="Tahoma" w:eastAsia="Calibri" w:hAnsi="Tahoma" w:cs="Tahoma"/>
                <w:sz w:val="18"/>
                <w:szCs w:val="18"/>
              </w:rPr>
              <w:t xml:space="preserve">Российской Федерации и Лидским районным исполнительным комитетом Гродненской области  Республики Беларусь 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C05B99" w:rsidRDefault="00E643A6" w:rsidP="00E643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5B99">
              <w:rPr>
                <w:rFonts w:ascii="Tahoma" w:eastAsia="Calibri" w:hAnsi="Tahoma" w:cs="Tahoma"/>
                <w:sz w:val="18"/>
                <w:szCs w:val="18"/>
              </w:rPr>
              <w:t>25.06.2011</w:t>
            </w:r>
          </w:p>
          <w:p w:rsidR="00E643A6" w:rsidRPr="00C05B99" w:rsidRDefault="00E643A6" w:rsidP="00E643A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643A6" w:rsidRPr="006C1CDA" w:rsidTr="00E643A6">
        <w:trPr>
          <w:gridAfter w:val="1"/>
          <w:wAfter w:w="1822" w:type="dxa"/>
          <w:trHeight w:val="851"/>
          <w:tblCellSpacing w:w="7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F23C43" w:rsidRDefault="00E643A6" w:rsidP="00E643A6">
            <w:pPr>
              <w:ind w:left="-4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97C06">
              <w:rPr>
                <w:rFonts w:ascii="Tahoma" w:eastAsia="Calibri" w:hAnsi="Tahoma" w:cs="Tahoma"/>
                <w:sz w:val="18"/>
                <w:szCs w:val="18"/>
              </w:rPr>
              <w:t xml:space="preserve">Соглашение  между Лидским районным исполнительным комитетом Гродненской области и Администрацией Лебедянского муниципального района </w:t>
            </w:r>
            <w:r w:rsidRPr="00A97C06">
              <w:rPr>
                <w:rFonts w:ascii="Tahoma" w:eastAsia="Calibri" w:hAnsi="Tahoma" w:cs="Tahoma"/>
                <w:b/>
                <w:sz w:val="18"/>
                <w:szCs w:val="18"/>
              </w:rPr>
              <w:t>Липецкой области</w:t>
            </w:r>
            <w:r w:rsidRPr="00A97C06">
              <w:rPr>
                <w:rFonts w:ascii="Tahoma" w:eastAsia="Calibri" w:hAnsi="Tahoma" w:cs="Tahoma"/>
                <w:sz w:val="18"/>
                <w:szCs w:val="18"/>
              </w:rPr>
              <w:t xml:space="preserve"> о  сотрудничестве в торгово-экономической, научно-технической и гуманитарно-культурной областях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97C06" w:rsidRDefault="00E643A6" w:rsidP="00E643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7C06">
              <w:rPr>
                <w:rFonts w:ascii="Tahoma" w:eastAsia="Calibri" w:hAnsi="Tahoma" w:cs="Tahoma"/>
                <w:sz w:val="18"/>
                <w:szCs w:val="18"/>
              </w:rPr>
              <w:t>08.12.2011</w:t>
            </w:r>
          </w:p>
          <w:p w:rsidR="00E643A6" w:rsidRPr="00A97C06" w:rsidRDefault="00E643A6" w:rsidP="00E643A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643A6" w:rsidRPr="006C1CDA" w:rsidTr="00E643A6">
        <w:trPr>
          <w:gridAfter w:val="1"/>
          <w:wAfter w:w="1822" w:type="dxa"/>
          <w:trHeight w:val="1179"/>
          <w:tblCellSpacing w:w="7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97C06" w:rsidRDefault="00E643A6" w:rsidP="00E643A6">
            <w:pPr>
              <w:ind w:left="-48"/>
              <w:jc w:val="both"/>
              <w:rPr>
                <w:rFonts w:ascii="Tahoma" w:eastAsia="Calibri" w:hAnsi="Tahoma" w:cs="Tahoma"/>
                <w:color w:val="0000FF"/>
                <w:sz w:val="18"/>
                <w:szCs w:val="18"/>
              </w:rPr>
            </w:pPr>
            <w:r w:rsidRPr="00A97C06">
              <w:rPr>
                <w:rFonts w:ascii="Tahoma" w:eastAsia="Calibri" w:hAnsi="Tahoma" w:cs="Tahoma"/>
                <w:sz w:val="18"/>
                <w:szCs w:val="18"/>
              </w:rPr>
              <w:t xml:space="preserve">Соглашение об установлении партнерских отношений о торгово-экономическом, научно-техническом и культурном сотрудничестве между Лидским районом Гродненской области (Республика Беларусь) и Неманским городским округом </w:t>
            </w:r>
            <w:r w:rsidRPr="00A97C06">
              <w:rPr>
                <w:rFonts w:ascii="Tahoma" w:eastAsia="Calibri" w:hAnsi="Tahoma" w:cs="Tahoma"/>
                <w:b/>
                <w:sz w:val="18"/>
                <w:szCs w:val="18"/>
              </w:rPr>
              <w:t>Калининградской области</w:t>
            </w:r>
            <w:r w:rsidRPr="00A97C06">
              <w:rPr>
                <w:rFonts w:ascii="Tahoma" w:eastAsia="Calibri" w:hAnsi="Tahoma" w:cs="Tahoma"/>
                <w:sz w:val="18"/>
                <w:szCs w:val="18"/>
              </w:rPr>
              <w:t xml:space="preserve"> (Российская Федерация)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97C06" w:rsidRDefault="00E643A6" w:rsidP="00E643A6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A97C06">
              <w:rPr>
                <w:rFonts w:ascii="Tahoma" w:eastAsia="Calibri" w:hAnsi="Tahoma" w:cs="Tahoma"/>
                <w:sz w:val="18"/>
                <w:szCs w:val="18"/>
              </w:rPr>
              <w:t>03.07.2007</w:t>
            </w:r>
          </w:p>
          <w:p w:rsidR="00E643A6" w:rsidRPr="00A97C06" w:rsidRDefault="00E643A6" w:rsidP="00E643A6">
            <w:pPr>
              <w:jc w:val="center"/>
              <w:rPr>
                <w:rFonts w:ascii="Tahoma" w:eastAsia="Calibri" w:hAnsi="Tahoma" w:cs="Tahoma"/>
                <w:color w:val="0000FF"/>
                <w:sz w:val="18"/>
                <w:szCs w:val="18"/>
              </w:rPr>
            </w:pPr>
          </w:p>
        </w:tc>
      </w:tr>
      <w:tr w:rsidR="00E643A6" w:rsidRPr="006C1CDA" w:rsidTr="00E643A6">
        <w:trPr>
          <w:gridAfter w:val="1"/>
          <w:wAfter w:w="1822" w:type="dxa"/>
          <w:trHeight w:val="843"/>
          <w:tblCellSpacing w:w="7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97C06" w:rsidRDefault="00E643A6" w:rsidP="00E643A6">
            <w:pPr>
              <w:ind w:left="-4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97C06">
              <w:rPr>
                <w:rFonts w:ascii="Tahoma" w:eastAsia="Calibri" w:hAnsi="Tahoma" w:cs="Tahoma"/>
                <w:sz w:val="18"/>
                <w:szCs w:val="18"/>
              </w:rPr>
              <w:t xml:space="preserve">Договор об установлении побратимских связей между Лидским районом Гродненской области (Республика Беларусь) и муниципальным образованием Крымский района </w:t>
            </w:r>
            <w:r w:rsidRPr="00A97C06">
              <w:rPr>
                <w:rFonts w:ascii="Tahoma" w:eastAsia="Calibri" w:hAnsi="Tahoma" w:cs="Tahoma"/>
                <w:b/>
                <w:sz w:val="18"/>
                <w:szCs w:val="18"/>
              </w:rPr>
              <w:t>Краснодарского края</w:t>
            </w:r>
            <w:r w:rsidRPr="00A97C06">
              <w:rPr>
                <w:rFonts w:ascii="Tahoma" w:eastAsia="Calibri" w:hAnsi="Tahoma" w:cs="Tahoma"/>
                <w:sz w:val="18"/>
                <w:szCs w:val="18"/>
              </w:rPr>
              <w:t xml:space="preserve"> (Российская Федерация)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97C06" w:rsidRDefault="00E643A6" w:rsidP="00E643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7C06">
              <w:rPr>
                <w:rFonts w:ascii="Tahoma" w:eastAsia="Calibri" w:hAnsi="Tahoma" w:cs="Tahoma"/>
                <w:sz w:val="18"/>
                <w:szCs w:val="18"/>
              </w:rPr>
              <w:t>11.07.2013</w:t>
            </w:r>
          </w:p>
          <w:p w:rsidR="00E643A6" w:rsidRPr="00A97C06" w:rsidRDefault="00E643A6" w:rsidP="00E643A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643A6" w:rsidRPr="006C1CDA" w:rsidTr="00E643A6">
        <w:trPr>
          <w:gridAfter w:val="1"/>
          <w:wAfter w:w="1822" w:type="dxa"/>
          <w:trHeight w:val="350"/>
          <w:tblCellSpacing w:w="7" w:type="dxa"/>
        </w:trPr>
        <w:tc>
          <w:tcPr>
            <w:tcW w:w="0" w:type="auto"/>
            <w:shd w:val="clear" w:color="auto" w:fill="8DB3E2" w:themeFill="text2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3632A4" w:rsidRDefault="00E643A6" w:rsidP="00E643A6">
            <w:pPr>
              <w:shd w:val="clear" w:color="auto" w:fill="B9D3EB"/>
              <w:spacing w:after="0" w:line="312" w:lineRule="atLeast"/>
              <w:jc w:val="center"/>
              <w:textAlignment w:val="baseline"/>
              <w:rPr>
                <w:rFonts w:ascii="Tahoma" w:eastAsia="Times New Roman" w:hAnsi="Tahoma" w:cs="Tahoma"/>
                <w:color w:val="2E1A11"/>
                <w:sz w:val="36"/>
                <w:szCs w:val="36"/>
                <w:lang w:eastAsia="ru-RU"/>
              </w:rPr>
            </w:pPr>
            <w:r w:rsidRPr="003632A4">
              <w:rPr>
                <w:rFonts w:ascii="Tahoma" w:eastAsia="Times New Roman" w:hAnsi="Tahoma" w:cs="Tahoma"/>
                <w:b/>
                <w:bCs/>
                <w:color w:val="2E1A11"/>
                <w:sz w:val="36"/>
                <w:szCs w:val="36"/>
                <w:bdr w:val="none" w:sz="0" w:space="0" w:color="auto" w:frame="1"/>
                <w:lang w:eastAsia="ru-RU"/>
              </w:rPr>
              <w:t>Литовская Республика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97C06" w:rsidRDefault="00E643A6" w:rsidP="00E643A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43A6" w:rsidRPr="006C1CDA" w:rsidTr="00E643A6">
        <w:trPr>
          <w:trHeight w:val="837"/>
          <w:tblCellSpacing w:w="7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2E5C">
              <w:rPr>
                <w:rFonts w:ascii="Tahoma" w:eastAsia="Calibri" w:hAnsi="Tahoma" w:cs="Tahoma"/>
                <w:sz w:val="18"/>
                <w:szCs w:val="18"/>
              </w:rPr>
              <w:t xml:space="preserve">Соглашение о сотрудничестве между самоуправлением </w:t>
            </w:r>
            <w:proofErr w:type="spellStart"/>
            <w:r w:rsidRPr="00A42E5C">
              <w:rPr>
                <w:rFonts w:ascii="Tahoma" w:eastAsia="Calibri" w:hAnsi="Tahoma" w:cs="Tahoma"/>
                <w:sz w:val="18"/>
                <w:szCs w:val="18"/>
              </w:rPr>
              <w:t>Шальчининкского</w:t>
            </w:r>
            <w:proofErr w:type="spellEnd"/>
            <w:r w:rsidRPr="00A42E5C">
              <w:rPr>
                <w:rFonts w:ascii="Tahoma" w:eastAsia="Calibri" w:hAnsi="Tahoma" w:cs="Tahoma"/>
                <w:sz w:val="18"/>
                <w:szCs w:val="18"/>
              </w:rPr>
              <w:t xml:space="preserve"> района Литовской Республики и Лидским районным  исполнительным комитетом</w:t>
            </w:r>
            <w:r w:rsidRPr="00A42E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2E5C">
              <w:rPr>
                <w:rFonts w:ascii="Tahoma" w:eastAsia="Calibri" w:hAnsi="Tahoma" w:cs="Tahoma"/>
                <w:sz w:val="18"/>
                <w:szCs w:val="18"/>
              </w:rPr>
              <w:t>Гродненской области Республики Беларусь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2E5C">
              <w:rPr>
                <w:rFonts w:ascii="Tahoma" w:eastAsia="Calibri" w:hAnsi="Tahoma" w:cs="Tahoma"/>
                <w:sz w:val="18"/>
                <w:szCs w:val="18"/>
              </w:rPr>
              <w:t>09.04.2010</w:t>
            </w:r>
          </w:p>
          <w:p w:rsidR="00E643A6" w:rsidRPr="00A42E5C" w:rsidRDefault="00E643A6" w:rsidP="00E643A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E643A6" w:rsidRPr="00FA4B6B" w:rsidRDefault="00E643A6" w:rsidP="00E643A6">
            <w:pPr>
              <w:ind w:firstLine="708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643A6" w:rsidRPr="006C1CDA" w:rsidTr="00E643A6">
        <w:trPr>
          <w:gridAfter w:val="1"/>
          <w:wAfter w:w="1822" w:type="dxa"/>
          <w:trHeight w:val="895"/>
          <w:tblCellSpacing w:w="7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ind w:left="-4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2E5C">
              <w:rPr>
                <w:rFonts w:ascii="Tahoma" w:eastAsia="Calibri" w:hAnsi="Tahoma" w:cs="Tahoma"/>
                <w:sz w:val="18"/>
                <w:szCs w:val="18"/>
              </w:rPr>
              <w:t>Соглашение о торгово-экономическом, научно-техническом и культурном сотрудничестве между Лидским районным  исполнительным комитетом (Республика Беларусь) и самоуправлением города Алитус (Литовская Республика)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jc w:val="center"/>
              <w:rPr>
                <w:rFonts w:ascii="Tahoma" w:eastAsia="Calibri" w:hAnsi="Tahoma" w:cs="Tahoma"/>
                <w:color w:val="0000FF"/>
                <w:sz w:val="18"/>
                <w:szCs w:val="18"/>
              </w:rPr>
            </w:pPr>
            <w:r w:rsidRPr="00A42E5C">
              <w:rPr>
                <w:rFonts w:ascii="Tahoma" w:eastAsia="Calibri" w:hAnsi="Tahoma" w:cs="Tahoma"/>
                <w:sz w:val="18"/>
                <w:szCs w:val="18"/>
              </w:rPr>
              <w:t>01.07.2006</w:t>
            </w:r>
          </w:p>
        </w:tc>
      </w:tr>
      <w:tr w:rsidR="00E643A6" w:rsidRPr="006C1CDA" w:rsidTr="00E643A6">
        <w:trPr>
          <w:gridAfter w:val="1"/>
          <w:wAfter w:w="1822" w:type="dxa"/>
          <w:trHeight w:val="642"/>
          <w:tblCellSpacing w:w="7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ind w:left="-4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2E5C">
              <w:rPr>
                <w:rFonts w:ascii="Tahoma" w:eastAsia="Calibri" w:hAnsi="Tahoma" w:cs="Tahoma"/>
                <w:sz w:val="18"/>
                <w:szCs w:val="18"/>
              </w:rPr>
              <w:lastRenderedPageBreak/>
              <w:t xml:space="preserve">Соглашение о сотрудничестве между Самоуправлением </w:t>
            </w:r>
            <w:proofErr w:type="spellStart"/>
            <w:r w:rsidRPr="00A42E5C">
              <w:rPr>
                <w:rFonts w:ascii="Tahoma" w:eastAsia="Calibri" w:hAnsi="Tahoma" w:cs="Tahoma"/>
                <w:sz w:val="18"/>
                <w:szCs w:val="18"/>
              </w:rPr>
              <w:t>Тракайского</w:t>
            </w:r>
            <w:proofErr w:type="spellEnd"/>
            <w:r w:rsidRPr="00A42E5C">
              <w:rPr>
                <w:rFonts w:ascii="Tahoma" w:eastAsia="Calibri" w:hAnsi="Tahoma" w:cs="Tahoma"/>
                <w:sz w:val="18"/>
                <w:szCs w:val="18"/>
              </w:rPr>
              <w:t xml:space="preserve"> района Литовской Республики и  Лидским районным исполнительным комитетом Республики Беларусь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2E5C">
              <w:rPr>
                <w:rFonts w:ascii="Tahoma" w:eastAsia="Calibri" w:hAnsi="Tahoma" w:cs="Tahoma"/>
                <w:sz w:val="18"/>
                <w:szCs w:val="18"/>
              </w:rPr>
              <w:t>19.09.2014</w:t>
            </w:r>
          </w:p>
          <w:p w:rsidR="00E643A6" w:rsidRPr="00A42E5C" w:rsidRDefault="00E643A6" w:rsidP="00E643A6">
            <w:pPr>
              <w:jc w:val="center"/>
              <w:rPr>
                <w:rFonts w:ascii="Tahoma" w:eastAsia="Calibri" w:hAnsi="Tahoma" w:cs="Tahoma"/>
                <w:color w:val="0000FF"/>
                <w:sz w:val="18"/>
                <w:szCs w:val="18"/>
              </w:rPr>
            </w:pPr>
          </w:p>
        </w:tc>
      </w:tr>
      <w:tr w:rsidR="00E643A6" w:rsidRPr="006C1CDA" w:rsidTr="00E643A6">
        <w:trPr>
          <w:gridAfter w:val="1"/>
          <w:wAfter w:w="1822" w:type="dxa"/>
          <w:trHeight w:val="331"/>
          <w:tblCellSpacing w:w="7" w:type="dxa"/>
        </w:trPr>
        <w:tc>
          <w:tcPr>
            <w:tcW w:w="0" w:type="auto"/>
            <w:shd w:val="clear" w:color="auto" w:fill="8DB3E2" w:themeFill="text2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3632A4" w:rsidRDefault="00E643A6" w:rsidP="00E643A6">
            <w:pPr>
              <w:ind w:left="-48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632A4">
              <w:rPr>
                <w:rFonts w:ascii="Tahoma" w:eastAsia="Times New Roman" w:hAnsi="Tahoma" w:cs="Tahoma"/>
                <w:b/>
                <w:bCs/>
                <w:color w:val="2E1A11"/>
                <w:sz w:val="36"/>
                <w:szCs w:val="36"/>
                <w:bdr w:val="none" w:sz="0" w:space="0" w:color="auto" w:frame="1"/>
                <w:lang w:eastAsia="ru-RU"/>
              </w:rPr>
              <w:t>Латвийская Республика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43A6" w:rsidRPr="006C1CDA" w:rsidTr="00E643A6">
        <w:trPr>
          <w:gridAfter w:val="1"/>
          <w:wAfter w:w="1822" w:type="dxa"/>
          <w:trHeight w:val="1019"/>
          <w:tblCellSpacing w:w="7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ind w:left="-4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2E5C">
              <w:rPr>
                <w:rFonts w:ascii="Tahoma" w:eastAsia="Calibri" w:hAnsi="Tahoma" w:cs="Tahoma"/>
                <w:sz w:val="18"/>
                <w:szCs w:val="18"/>
              </w:rPr>
              <w:t xml:space="preserve">Соглашение  между </w:t>
            </w:r>
            <w:proofErr w:type="spellStart"/>
            <w:r w:rsidRPr="00A42E5C">
              <w:rPr>
                <w:rFonts w:ascii="Tahoma" w:eastAsia="Calibri" w:hAnsi="Tahoma" w:cs="Tahoma"/>
                <w:sz w:val="18"/>
                <w:szCs w:val="18"/>
              </w:rPr>
              <w:t>Даугавпилской</w:t>
            </w:r>
            <w:proofErr w:type="spellEnd"/>
            <w:r w:rsidRPr="00A42E5C">
              <w:rPr>
                <w:rFonts w:ascii="Tahoma" w:eastAsia="Calibri" w:hAnsi="Tahoma" w:cs="Tahoma"/>
                <w:sz w:val="18"/>
                <w:szCs w:val="18"/>
              </w:rPr>
              <w:t xml:space="preserve"> городской думой Латвийской Республики и Лидским районным исполнительным комитетом Гродненской области Республики Беларусь о сотрудничестве в торгово-экономической, научно-технической и гуманитарно-культурной областях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42E5C">
              <w:rPr>
                <w:rFonts w:ascii="Tahoma" w:eastAsia="Calibri" w:hAnsi="Tahoma" w:cs="Tahoma"/>
                <w:sz w:val="18"/>
                <w:szCs w:val="18"/>
              </w:rPr>
              <w:t>05.12.2011</w:t>
            </w:r>
          </w:p>
          <w:p w:rsidR="00E643A6" w:rsidRPr="00A42E5C" w:rsidRDefault="00E643A6" w:rsidP="00E643A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643A6" w:rsidRPr="006C1CDA" w:rsidTr="00E643A6">
        <w:trPr>
          <w:gridAfter w:val="1"/>
          <w:wAfter w:w="1822" w:type="dxa"/>
          <w:tblCellSpacing w:w="7" w:type="dxa"/>
        </w:trPr>
        <w:tc>
          <w:tcPr>
            <w:tcW w:w="0" w:type="auto"/>
            <w:shd w:val="clear" w:color="auto" w:fill="8DB3E2" w:themeFill="text2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3632A4" w:rsidRDefault="00E643A6" w:rsidP="00E643A6">
            <w:pPr>
              <w:shd w:val="clear" w:color="auto" w:fill="B9D3EB"/>
              <w:spacing w:after="0" w:line="312" w:lineRule="atLeast"/>
              <w:jc w:val="center"/>
              <w:textAlignment w:val="baseline"/>
              <w:rPr>
                <w:rFonts w:ascii="Tahoma" w:eastAsia="Times New Roman" w:hAnsi="Tahoma" w:cs="Tahoma"/>
                <w:color w:val="2E1A11"/>
                <w:sz w:val="36"/>
                <w:szCs w:val="36"/>
                <w:lang w:eastAsia="ru-RU"/>
              </w:rPr>
            </w:pPr>
            <w:r w:rsidRPr="003632A4">
              <w:rPr>
                <w:rFonts w:ascii="Tahoma" w:eastAsia="Times New Roman" w:hAnsi="Tahoma" w:cs="Tahoma"/>
                <w:b/>
                <w:bCs/>
                <w:color w:val="2E1A11"/>
                <w:sz w:val="36"/>
                <w:szCs w:val="36"/>
                <w:bdr w:val="none" w:sz="0" w:space="0" w:color="auto" w:frame="1"/>
                <w:lang w:eastAsia="ru-RU"/>
              </w:rPr>
              <w:t>Украина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43A6" w:rsidRPr="006C1CDA" w:rsidTr="00E643A6">
        <w:trPr>
          <w:gridAfter w:val="1"/>
          <w:wAfter w:w="1822" w:type="dxa"/>
          <w:trHeight w:val="946"/>
          <w:tblCellSpacing w:w="7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ind w:left="-4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2E5C">
              <w:rPr>
                <w:rFonts w:ascii="Tahoma" w:eastAsia="Calibri" w:hAnsi="Tahoma" w:cs="Tahoma"/>
                <w:sz w:val="18"/>
                <w:szCs w:val="18"/>
              </w:rPr>
              <w:t>Соглашение о сотрудничестве между администрацией города Каменец Подольского района Украины и Лидским районным исполнительным комитетом Гродненской области Республики Беларусь  (Республи</w:t>
            </w:r>
            <w:r w:rsidRPr="00A42E5C">
              <w:rPr>
                <w:rFonts w:ascii="Tahoma" w:hAnsi="Tahoma" w:cs="Tahoma"/>
                <w:sz w:val="18"/>
                <w:szCs w:val="18"/>
              </w:rPr>
              <w:t>ка Беларусь)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2E5C">
              <w:rPr>
                <w:rFonts w:ascii="Tahoma" w:eastAsia="Calibri" w:hAnsi="Tahoma" w:cs="Tahoma"/>
                <w:sz w:val="18"/>
                <w:szCs w:val="18"/>
              </w:rPr>
              <w:t>03.07.2007</w:t>
            </w:r>
          </w:p>
          <w:p w:rsidR="00E643A6" w:rsidRPr="00A42E5C" w:rsidRDefault="00E643A6" w:rsidP="00E643A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643A6" w:rsidRPr="006C1CDA" w:rsidTr="00E643A6">
        <w:trPr>
          <w:gridAfter w:val="1"/>
          <w:wAfter w:w="1822" w:type="dxa"/>
          <w:trHeight w:val="236"/>
          <w:tblCellSpacing w:w="7" w:type="dxa"/>
        </w:trPr>
        <w:tc>
          <w:tcPr>
            <w:tcW w:w="0" w:type="auto"/>
            <w:shd w:val="clear" w:color="auto" w:fill="8DB3E2" w:themeFill="text2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3632A4" w:rsidRDefault="00E643A6" w:rsidP="00E643A6">
            <w:pPr>
              <w:ind w:left="-48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632A4">
              <w:rPr>
                <w:rFonts w:ascii="Tahoma" w:eastAsia="Times New Roman" w:hAnsi="Tahoma" w:cs="Tahoma"/>
                <w:b/>
                <w:bCs/>
                <w:color w:val="2E1A11"/>
                <w:sz w:val="36"/>
                <w:szCs w:val="36"/>
                <w:bdr w:val="none" w:sz="0" w:space="0" w:color="auto" w:frame="1"/>
                <w:lang w:eastAsia="ru-RU"/>
              </w:rPr>
              <w:t>Республика Молдова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43A6" w:rsidRPr="006C1CDA" w:rsidTr="00E643A6">
        <w:trPr>
          <w:gridAfter w:val="1"/>
          <w:wAfter w:w="1822" w:type="dxa"/>
          <w:trHeight w:val="842"/>
          <w:tblCellSpacing w:w="7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ind w:left="-4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2E5C">
              <w:rPr>
                <w:rFonts w:ascii="Tahoma" w:eastAsia="Calibri" w:hAnsi="Tahoma" w:cs="Tahoma"/>
                <w:sz w:val="18"/>
                <w:szCs w:val="18"/>
              </w:rPr>
              <w:t xml:space="preserve">Соглашение о сотрудничестве и партнерских отношениях между районом </w:t>
            </w:r>
            <w:proofErr w:type="spellStart"/>
            <w:r w:rsidRPr="00A42E5C">
              <w:rPr>
                <w:rFonts w:ascii="Tahoma" w:eastAsia="Calibri" w:hAnsi="Tahoma" w:cs="Tahoma"/>
                <w:sz w:val="18"/>
                <w:szCs w:val="18"/>
              </w:rPr>
              <w:t>Рышкань</w:t>
            </w:r>
            <w:proofErr w:type="spellEnd"/>
            <w:r w:rsidRPr="00A42E5C">
              <w:rPr>
                <w:rFonts w:ascii="Tahoma" w:eastAsia="Calibri" w:hAnsi="Tahoma" w:cs="Tahoma"/>
                <w:sz w:val="18"/>
                <w:szCs w:val="18"/>
              </w:rPr>
              <w:t xml:space="preserve"> (Республика Молдова) и  Лидским районом  (Республика Беларусь)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2E5C">
              <w:rPr>
                <w:rFonts w:ascii="Tahoma" w:eastAsia="Calibri" w:hAnsi="Tahoma" w:cs="Tahoma"/>
                <w:sz w:val="18"/>
                <w:szCs w:val="18"/>
              </w:rPr>
              <w:t>01.07.2006</w:t>
            </w:r>
          </w:p>
          <w:p w:rsidR="00E643A6" w:rsidRPr="00A42E5C" w:rsidRDefault="00E643A6" w:rsidP="00E643A6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643A6" w:rsidRPr="006C1CDA" w:rsidTr="00E643A6">
        <w:trPr>
          <w:gridAfter w:val="1"/>
          <w:wAfter w:w="1822" w:type="dxa"/>
          <w:trHeight w:val="316"/>
          <w:tblCellSpacing w:w="7" w:type="dxa"/>
        </w:trPr>
        <w:tc>
          <w:tcPr>
            <w:tcW w:w="0" w:type="auto"/>
            <w:shd w:val="clear" w:color="auto" w:fill="8DB3E2" w:themeFill="text2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3632A4" w:rsidRDefault="00E643A6" w:rsidP="00E643A6">
            <w:pPr>
              <w:ind w:left="-48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632A4">
              <w:rPr>
                <w:rFonts w:ascii="Tahoma" w:eastAsia="Times New Roman" w:hAnsi="Tahoma" w:cs="Tahoma"/>
                <w:b/>
                <w:bCs/>
                <w:color w:val="2E1A11"/>
                <w:sz w:val="36"/>
                <w:szCs w:val="36"/>
                <w:bdr w:val="none" w:sz="0" w:space="0" w:color="auto" w:frame="1"/>
                <w:lang w:eastAsia="ru-RU"/>
              </w:rPr>
              <w:t>Азербайджанская Республика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43A6" w:rsidRPr="006C1CDA" w:rsidTr="00E643A6">
        <w:trPr>
          <w:gridAfter w:val="1"/>
          <w:wAfter w:w="1822" w:type="dxa"/>
          <w:trHeight w:val="783"/>
          <w:tblCellSpacing w:w="7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ind w:left="-4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2E5C">
              <w:rPr>
                <w:rFonts w:ascii="Tahoma" w:eastAsia="Calibri" w:hAnsi="Tahoma" w:cs="Tahoma"/>
                <w:sz w:val="18"/>
                <w:szCs w:val="18"/>
              </w:rPr>
              <w:t xml:space="preserve">Соглашение об установлении партнерских отношений о торгово-экономическом, научно-техническом и культурном сотрудничестве между Лидским районом (Республика Беларусь) и </w:t>
            </w:r>
            <w:proofErr w:type="spellStart"/>
            <w:r w:rsidRPr="00A42E5C">
              <w:rPr>
                <w:rFonts w:ascii="Tahoma" w:eastAsia="Calibri" w:hAnsi="Tahoma" w:cs="Tahoma"/>
                <w:sz w:val="18"/>
                <w:szCs w:val="18"/>
              </w:rPr>
              <w:t>Геокчайским</w:t>
            </w:r>
            <w:proofErr w:type="spellEnd"/>
            <w:r w:rsidRPr="00A42E5C">
              <w:rPr>
                <w:rFonts w:ascii="Tahoma" w:eastAsia="Calibri" w:hAnsi="Tahoma" w:cs="Tahoma"/>
                <w:sz w:val="18"/>
                <w:szCs w:val="18"/>
              </w:rPr>
              <w:t xml:space="preserve"> районом (Республика Азербайджан)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A42E5C">
              <w:rPr>
                <w:rFonts w:ascii="Tahoma" w:eastAsia="Calibri" w:hAnsi="Tahoma" w:cs="Tahoma"/>
                <w:sz w:val="18"/>
                <w:szCs w:val="18"/>
              </w:rPr>
              <w:t>03.07.2007</w:t>
            </w:r>
          </w:p>
          <w:p w:rsidR="00E643A6" w:rsidRPr="00A42E5C" w:rsidRDefault="00E643A6" w:rsidP="00E643A6">
            <w:pPr>
              <w:jc w:val="center"/>
              <w:rPr>
                <w:rFonts w:ascii="Tahoma" w:eastAsia="Calibri" w:hAnsi="Tahoma" w:cs="Tahoma"/>
                <w:color w:val="0000FF"/>
                <w:sz w:val="18"/>
                <w:szCs w:val="18"/>
              </w:rPr>
            </w:pPr>
          </w:p>
        </w:tc>
      </w:tr>
      <w:tr w:rsidR="00E643A6" w:rsidRPr="006C1CDA" w:rsidTr="00E643A6">
        <w:trPr>
          <w:gridAfter w:val="1"/>
          <w:wAfter w:w="1822" w:type="dxa"/>
          <w:tblCellSpacing w:w="7" w:type="dxa"/>
        </w:trPr>
        <w:tc>
          <w:tcPr>
            <w:tcW w:w="0" w:type="auto"/>
            <w:shd w:val="clear" w:color="auto" w:fill="8DB3E2" w:themeFill="text2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3632A4" w:rsidRDefault="00E643A6" w:rsidP="00E643A6">
            <w:pPr>
              <w:shd w:val="clear" w:color="auto" w:fill="B9D3EB"/>
              <w:spacing w:after="0" w:line="312" w:lineRule="atLeast"/>
              <w:jc w:val="center"/>
              <w:textAlignment w:val="baseline"/>
              <w:rPr>
                <w:rFonts w:ascii="Tahoma" w:eastAsia="Times New Roman" w:hAnsi="Tahoma" w:cs="Tahoma"/>
                <w:color w:val="2E1A11"/>
                <w:sz w:val="36"/>
                <w:szCs w:val="36"/>
                <w:lang w:eastAsia="ru-RU"/>
              </w:rPr>
            </w:pPr>
            <w:r w:rsidRPr="003632A4">
              <w:rPr>
                <w:rFonts w:ascii="Tahoma" w:eastAsia="Times New Roman" w:hAnsi="Tahoma" w:cs="Tahoma"/>
                <w:b/>
                <w:bCs/>
                <w:color w:val="2E1A11"/>
                <w:sz w:val="36"/>
                <w:szCs w:val="36"/>
                <w:bdr w:val="none" w:sz="0" w:space="0" w:color="auto" w:frame="1"/>
                <w:lang w:eastAsia="ru-RU"/>
              </w:rPr>
              <w:t>Республика Армения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jc w:val="center"/>
              <w:rPr>
                <w:rFonts w:ascii="Tahoma" w:eastAsia="Calibri" w:hAnsi="Tahoma" w:cs="Tahoma"/>
                <w:color w:val="0000FF"/>
                <w:sz w:val="18"/>
                <w:szCs w:val="18"/>
              </w:rPr>
            </w:pPr>
          </w:p>
        </w:tc>
      </w:tr>
      <w:tr w:rsidR="00E643A6" w:rsidRPr="006C1CDA" w:rsidTr="00E643A6">
        <w:trPr>
          <w:gridAfter w:val="1"/>
          <w:wAfter w:w="1822" w:type="dxa"/>
          <w:tblCellSpacing w:w="7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ind w:left="-48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42E5C">
              <w:rPr>
                <w:rFonts w:ascii="Tahoma" w:eastAsia="Calibri" w:hAnsi="Tahoma" w:cs="Tahoma"/>
                <w:sz w:val="18"/>
                <w:szCs w:val="18"/>
              </w:rPr>
              <w:t xml:space="preserve">Соглашение о сотрудничестве </w:t>
            </w:r>
            <w:proofErr w:type="spellStart"/>
            <w:r w:rsidRPr="00A42E5C">
              <w:rPr>
                <w:rFonts w:ascii="Tahoma" w:eastAsia="Calibri" w:hAnsi="Tahoma" w:cs="Tahoma"/>
                <w:sz w:val="18"/>
                <w:szCs w:val="18"/>
              </w:rPr>
              <w:t>Ширакского</w:t>
            </w:r>
            <w:proofErr w:type="spellEnd"/>
            <w:r w:rsidRPr="00A42E5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A42E5C">
              <w:rPr>
                <w:rFonts w:ascii="Tahoma" w:eastAsia="Calibri" w:hAnsi="Tahoma" w:cs="Tahoma"/>
                <w:sz w:val="18"/>
                <w:szCs w:val="18"/>
              </w:rPr>
              <w:t>марза</w:t>
            </w:r>
            <w:proofErr w:type="spellEnd"/>
            <w:r w:rsidRPr="00A42E5C">
              <w:rPr>
                <w:rFonts w:ascii="Tahoma" w:eastAsia="Calibri" w:hAnsi="Tahoma" w:cs="Tahoma"/>
                <w:sz w:val="18"/>
                <w:szCs w:val="18"/>
              </w:rPr>
              <w:t xml:space="preserve">  Республики Армения и  Лидским районным исполнительным комитетом Республики Беларусь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43A6" w:rsidRPr="00A42E5C" w:rsidRDefault="00E643A6" w:rsidP="00E643A6">
            <w:pPr>
              <w:jc w:val="center"/>
              <w:rPr>
                <w:rFonts w:ascii="Tahoma" w:eastAsia="Calibri" w:hAnsi="Tahoma" w:cs="Tahoma"/>
                <w:color w:val="0000FF"/>
                <w:sz w:val="18"/>
                <w:szCs w:val="18"/>
              </w:rPr>
            </w:pPr>
            <w:r w:rsidRPr="00A42E5C">
              <w:rPr>
                <w:rFonts w:ascii="Tahoma" w:eastAsia="Calibri" w:hAnsi="Tahoma" w:cs="Tahoma"/>
                <w:sz w:val="18"/>
                <w:szCs w:val="18"/>
              </w:rPr>
              <w:t>19.04.2010</w:t>
            </w:r>
          </w:p>
        </w:tc>
      </w:tr>
    </w:tbl>
    <w:p w:rsidR="00E643A6" w:rsidRDefault="00E643A6" w:rsidP="00E643A6"/>
    <w:p w:rsidR="00290821" w:rsidRDefault="00290821"/>
    <w:sectPr w:rsidR="00290821" w:rsidSect="00E643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76"/>
    <w:rsid w:val="00290821"/>
    <w:rsid w:val="003632A4"/>
    <w:rsid w:val="007D6876"/>
    <w:rsid w:val="00E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2017-04-18T12:07:00Z</dcterms:created>
  <dcterms:modified xsi:type="dcterms:W3CDTF">2017-04-18T12:19:00Z</dcterms:modified>
</cp:coreProperties>
</file>